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45B91" w14:textId="77777777" w:rsidR="00B1162A" w:rsidRDefault="00B1162A" w:rsidP="00B1162A">
      <w:pPr>
        <w:pStyle w:val="Title"/>
      </w:pPr>
      <w:r>
        <w:t xml:space="preserve">The HBP Calls for Expression of Interest for SGA3 </w:t>
      </w:r>
    </w:p>
    <w:p w14:paraId="3709BB91" w14:textId="77777777" w:rsidR="00B1162A" w:rsidRDefault="00B1162A" w:rsidP="00B1162A">
      <w:pPr>
        <w:pStyle w:val="Title"/>
      </w:pPr>
      <w:r w:rsidRPr="005D39C0">
        <w:t>“</w:t>
      </w:r>
      <w:r>
        <w:rPr>
          <w:rFonts w:cs="Trebuchet MS"/>
          <w:lang w:val="en-US"/>
        </w:rPr>
        <w:t>EBRAINS-</w:t>
      </w:r>
      <w:r w:rsidRPr="00F27C9C">
        <w:t xml:space="preserve"> </w:t>
      </w:r>
      <w:r>
        <w:t>Service for Sensitive Data (EBRAINS SSD)</w:t>
      </w:r>
      <w:r w:rsidRPr="005D39C0">
        <w:t xml:space="preserve">” </w:t>
      </w:r>
    </w:p>
    <w:p w14:paraId="0B6D871D" w14:textId="77777777" w:rsidR="00B1162A" w:rsidRPr="00295ADD" w:rsidRDefault="00B1162A" w:rsidP="00B1162A">
      <w:pPr>
        <w:pStyle w:val="1BodyTextHBP"/>
        <w:rPr>
          <w:lang w:eastAsia="en-US"/>
        </w:rPr>
      </w:pPr>
    </w:p>
    <w:p w14:paraId="03E52A6C" w14:textId="77777777" w:rsidR="00B1162A" w:rsidRDefault="00B1162A" w:rsidP="00B1162A">
      <w:pPr>
        <w:pStyle w:val="Title"/>
      </w:pPr>
      <w:r>
        <w:t>Proposal Template</w:t>
      </w:r>
    </w:p>
    <w:p w14:paraId="09991E45" w14:textId="77777777" w:rsidR="00B1162A" w:rsidRPr="00B477C9" w:rsidRDefault="00B1162A" w:rsidP="00B1162A">
      <w:pPr>
        <w:pStyle w:val="1BodyTextHBP"/>
        <w:rPr>
          <w:b/>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772"/>
      </w:tblGrid>
      <w:tr w:rsidR="00B1162A" w:rsidRPr="00B477C9" w14:paraId="554F2B2D" w14:textId="77777777" w:rsidTr="001706D9">
        <w:trPr>
          <w:trHeight w:val="6237"/>
          <w:jc w:val="center"/>
        </w:trPr>
        <w:tc>
          <w:tcPr>
            <w:tcW w:w="9772" w:type="dxa"/>
            <w:hideMark/>
          </w:tcPr>
          <w:p w14:paraId="522AF6E9" w14:textId="77777777" w:rsidR="00B1162A" w:rsidRPr="00B477C9" w:rsidRDefault="00B1162A" w:rsidP="001706D9">
            <w:pPr>
              <w:pStyle w:val="1BodyTextHBP"/>
              <w:jc w:val="center"/>
              <w:rPr>
                <w:b/>
                <w:lang w:val="en-US"/>
              </w:rPr>
            </w:pPr>
            <w:r w:rsidRPr="00B477C9">
              <w:rPr>
                <w:b/>
                <w:noProof/>
                <w:lang w:val="de-DE" w:eastAsia="de-DE"/>
              </w:rPr>
              <w:drawing>
                <wp:inline distT="0" distB="0" distL="0" distR="0" wp14:anchorId="672602EC" wp14:editId="384B05A8">
                  <wp:extent cx="5762625" cy="3838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tc>
      </w:tr>
    </w:tbl>
    <w:p w14:paraId="593831B7" w14:textId="77777777" w:rsidR="00B1162A" w:rsidRPr="00B477C9" w:rsidRDefault="00B1162A" w:rsidP="00B1162A">
      <w:pPr>
        <w:pStyle w:val="1BodyTextHBP"/>
        <w:rPr>
          <w:b/>
        </w:rPr>
      </w:pPr>
    </w:p>
    <w:p w14:paraId="5BD8278C" w14:textId="77777777" w:rsidR="00B1162A" w:rsidRPr="009E5282" w:rsidRDefault="00B1162A" w:rsidP="00B1162A">
      <w:pPr>
        <w:pStyle w:val="1BodyTextHBP"/>
      </w:pPr>
      <w:r w:rsidRPr="00B94E29">
        <w:rPr>
          <w:noProof/>
          <w:lang w:val="de-DE" w:eastAsia="de-DE"/>
        </w:rPr>
        <w:drawing>
          <wp:inline distT="0" distB="0" distL="0" distR="0" wp14:anchorId="3124C36B" wp14:editId="6A699AFD">
            <wp:extent cx="6201177" cy="2300545"/>
            <wp:effectExtent l="19050" t="19050" r="9525" b="24130"/>
            <wp:docPr id="2" name="Picture 2" descr="C:\Users\amichels.INTRANET\Downloads\EBRAINS logos_RGB_yellow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chels.INTRANET\Downloads\EBRAINS logos_RGB_yellow_gre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589" cy="2334457"/>
                    </a:xfrm>
                    <a:prstGeom prst="rect">
                      <a:avLst/>
                    </a:prstGeom>
                    <a:noFill/>
                    <a:ln w="6350">
                      <a:solidFill>
                        <a:schemeClr val="accent1">
                          <a:lumMod val="75000"/>
                        </a:schemeClr>
                      </a:solidFill>
                    </a:ln>
                  </pic:spPr>
                </pic:pic>
              </a:graphicData>
            </a:graphic>
          </wp:inline>
        </w:drawing>
      </w:r>
    </w:p>
    <w:p w14:paraId="0E721F8C" w14:textId="77777777" w:rsidR="00B1162A" w:rsidRPr="00295ADD" w:rsidRDefault="00B1162A" w:rsidP="00B1162A">
      <w:pPr>
        <w:pStyle w:val="1BodyTextHBP"/>
        <w:rPr>
          <w:lang w:eastAsia="en-US"/>
        </w:rPr>
      </w:pPr>
    </w:p>
    <w:p w14:paraId="4B30F0BC" w14:textId="77777777" w:rsidR="00B1162A" w:rsidRDefault="00B1162A" w:rsidP="00B1162A">
      <w:pPr>
        <w:spacing w:before="0" w:after="0"/>
        <w:jc w:val="left"/>
      </w:pPr>
      <w:r>
        <w:br w:type="page"/>
      </w:r>
    </w:p>
    <w:p w14:paraId="2F9042F3" w14:textId="77777777" w:rsidR="00B1162A" w:rsidRDefault="00B1162A" w:rsidP="00B1162A">
      <w:pPr>
        <w:pStyle w:val="1BodyTextHBP"/>
        <w:rPr>
          <w:lang w:eastAsia="en-US"/>
        </w:rPr>
      </w:pPr>
    </w:p>
    <w:tbl>
      <w:tblPr>
        <w:tblStyle w:val="HBPTable"/>
        <w:tblW w:w="5000" w:type="pct"/>
        <w:tblBorders>
          <w:insideH w:val="single" w:sz="4" w:space="0" w:color="FFFFFF" w:themeColor="background1"/>
          <w:insideV w:val="single" w:sz="4" w:space="0" w:color="FFFFFF" w:themeColor="background1"/>
        </w:tblBorders>
        <w:tblLook w:val="04A0" w:firstRow="1" w:lastRow="0" w:firstColumn="1" w:lastColumn="0" w:noHBand="0" w:noVBand="1"/>
      </w:tblPr>
      <w:tblGrid>
        <w:gridCol w:w="2248"/>
        <w:gridCol w:w="2643"/>
        <w:gridCol w:w="2254"/>
        <w:gridCol w:w="2703"/>
      </w:tblGrid>
      <w:tr w:rsidR="00B1162A" w14:paraId="58B87868" w14:textId="77777777" w:rsidTr="001706D9">
        <w:trPr>
          <w:cnfStyle w:val="100000000000" w:firstRow="1" w:lastRow="0" w:firstColumn="0" w:lastColumn="0" w:oddVBand="0" w:evenVBand="0" w:oddHBand="0" w:evenHBand="0" w:firstRowFirstColumn="0" w:firstRowLastColumn="0" w:lastRowFirstColumn="0" w:lastRowLastColumn="0"/>
        </w:trPr>
        <w:tc>
          <w:tcPr>
            <w:tcW w:w="2261" w:type="dxa"/>
            <w:tcBorders>
              <w:left w:val="none" w:sz="0" w:space="0" w:color="auto"/>
              <w:right w:val="none" w:sz="0" w:space="0" w:color="auto"/>
            </w:tcBorders>
          </w:tcPr>
          <w:p w14:paraId="4C653846" w14:textId="77777777" w:rsidR="00B1162A" w:rsidRDefault="00B1162A" w:rsidP="001706D9">
            <w:pPr>
              <w:pStyle w:val="Page1DocumentInfoTableleft"/>
            </w:pPr>
            <w:r>
              <w:t>Project Number:</w:t>
            </w:r>
          </w:p>
        </w:tc>
        <w:tc>
          <w:tcPr>
            <w:tcW w:w="2662" w:type="dxa"/>
            <w:tcBorders>
              <w:left w:val="none" w:sz="0" w:space="0" w:color="auto"/>
              <w:right w:val="none" w:sz="0" w:space="0" w:color="auto"/>
            </w:tcBorders>
            <w:shd w:val="clear" w:color="auto" w:fill="auto"/>
          </w:tcPr>
          <w:p w14:paraId="622CA0A8" w14:textId="77777777" w:rsidR="00B1162A" w:rsidRPr="00E22152" w:rsidRDefault="00B1162A" w:rsidP="001706D9">
            <w:pPr>
              <w:pStyle w:val="Page1DocumentInfoTableright"/>
              <w:rPr>
                <w:color w:val="auto"/>
              </w:rPr>
            </w:pPr>
            <w:r w:rsidRPr="008C478F">
              <w:rPr>
                <w:color w:val="auto"/>
              </w:rPr>
              <w:t>945539</w:t>
            </w:r>
          </w:p>
        </w:tc>
        <w:tc>
          <w:tcPr>
            <w:tcW w:w="2268" w:type="dxa"/>
            <w:tcBorders>
              <w:left w:val="none" w:sz="0" w:space="0" w:color="auto"/>
              <w:right w:val="none" w:sz="0" w:space="0" w:color="auto"/>
            </w:tcBorders>
          </w:tcPr>
          <w:p w14:paraId="651C34F4" w14:textId="77777777" w:rsidR="00B1162A" w:rsidRDefault="00B1162A" w:rsidP="001706D9">
            <w:pPr>
              <w:pStyle w:val="Page1DocumentInfoTableleft"/>
            </w:pPr>
            <w:r>
              <w:t>Project Title:</w:t>
            </w:r>
          </w:p>
        </w:tc>
        <w:tc>
          <w:tcPr>
            <w:tcW w:w="2722" w:type="dxa"/>
            <w:tcBorders>
              <w:left w:val="none" w:sz="0" w:space="0" w:color="auto"/>
            </w:tcBorders>
            <w:shd w:val="clear" w:color="auto" w:fill="auto"/>
          </w:tcPr>
          <w:p w14:paraId="06287260" w14:textId="77777777" w:rsidR="00B1162A" w:rsidRDefault="00B1162A" w:rsidP="001706D9">
            <w:pPr>
              <w:pStyle w:val="Page1DocumentInfoTableright"/>
            </w:pPr>
            <w:r>
              <w:t>Human Brain Project SGA3</w:t>
            </w:r>
          </w:p>
        </w:tc>
      </w:tr>
    </w:tbl>
    <w:p w14:paraId="37F01C14" w14:textId="77777777" w:rsidR="00B1162A" w:rsidRDefault="00B1162A" w:rsidP="00B1162A">
      <w:pPr>
        <w:pStyle w:val="FooterinformationHBP"/>
      </w:pPr>
    </w:p>
    <w:tbl>
      <w:tblPr>
        <w:tblStyle w:val="HBPTable"/>
        <w:tblW w:w="5000" w:type="pct"/>
        <w:tblLook w:val="04A0" w:firstRow="1" w:lastRow="0" w:firstColumn="1" w:lastColumn="0" w:noHBand="0" w:noVBand="1"/>
      </w:tblPr>
      <w:tblGrid>
        <w:gridCol w:w="2261"/>
        <w:gridCol w:w="7587"/>
      </w:tblGrid>
      <w:tr w:rsidR="00B1162A" w14:paraId="34402110" w14:textId="77777777" w:rsidTr="001706D9">
        <w:trPr>
          <w:cnfStyle w:val="100000000000" w:firstRow="1" w:lastRow="0" w:firstColumn="0" w:lastColumn="0" w:oddVBand="0" w:evenVBand="0" w:oddHBand="0" w:evenHBand="0" w:firstRowFirstColumn="0" w:firstRowLastColumn="0" w:lastRowFirstColumn="0" w:lastRowLastColumn="0"/>
        </w:trPr>
        <w:tc>
          <w:tcPr>
            <w:tcW w:w="2261" w:type="dxa"/>
            <w:tcBorders>
              <w:top w:val="single" w:sz="4" w:space="0" w:color="365F91" w:themeColor="accent1" w:themeShade="BF"/>
              <w:bottom w:val="single" w:sz="4" w:space="0" w:color="FFFFFF" w:themeColor="background1"/>
              <w:right w:val="single" w:sz="4" w:space="0" w:color="365F91" w:themeColor="accent1" w:themeShade="BF"/>
            </w:tcBorders>
          </w:tcPr>
          <w:p w14:paraId="1171ED21" w14:textId="77777777" w:rsidR="00B1162A" w:rsidRDefault="00B1162A" w:rsidP="001706D9">
            <w:pPr>
              <w:pStyle w:val="Page1DocumentInfoTableleft"/>
            </w:pPr>
            <w:r>
              <w:t>Document Title:</w:t>
            </w:r>
          </w:p>
        </w:tc>
        <w:tc>
          <w:tcPr>
            <w:tcW w:w="7587" w:type="dxa"/>
            <w:tcBorders>
              <w:left w:val="single" w:sz="4" w:space="0" w:color="365F91" w:themeColor="accent1" w:themeShade="BF"/>
            </w:tcBorders>
            <w:shd w:val="clear" w:color="auto" w:fill="auto"/>
          </w:tcPr>
          <w:p w14:paraId="5AA2D7DD" w14:textId="77777777" w:rsidR="00B1162A" w:rsidRDefault="00B1162A" w:rsidP="001706D9">
            <w:pPr>
              <w:pStyle w:val="Page1DocumentInfoTableright"/>
            </w:pPr>
            <w:r>
              <w:t xml:space="preserve">HBP CEoI for SGA3 – EBRAINS - </w:t>
            </w:r>
            <w:r w:rsidRPr="00075619">
              <w:rPr>
                <w:noProof/>
              </w:rPr>
              <w:t>Service for Sensitive Data</w:t>
            </w:r>
            <w:r>
              <w:t>– Proposal Template</w:t>
            </w:r>
          </w:p>
        </w:tc>
      </w:tr>
      <w:tr w:rsidR="00B1162A" w:rsidRPr="006A0AE1" w14:paraId="1330E0F1" w14:textId="77777777" w:rsidTr="001706D9">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1B412C3F" w14:textId="77777777" w:rsidR="00B1162A" w:rsidRDefault="00B1162A" w:rsidP="001706D9">
            <w:pPr>
              <w:pStyle w:val="Page1DocumentInfoTableleft"/>
            </w:pPr>
            <w:r>
              <w:t>Document Filename:</w:t>
            </w:r>
          </w:p>
        </w:tc>
        <w:tc>
          <w:tcPr>
            <w:tcW w:w="7587" w:type="dxa"/>
            <w:shd w:val="clear" w:color="auto" w:fill="auto"/>
          </w:tcPr>
          <w:p w14:paraId="2E4B20AA" w14:textId="5F5982B0" w:rsidR="00B1162A" w:rsidRPr="006A0AE1" w:rsidRDefault="00754AF1" w:rsidP="001706D9">
            <w:pPr>
              <w:pStyle w:val="Page1DocumentInfoTableright"/>
            </w:pPr>
            <w:r>
              <w:fldChar w:fldCharType="begin"/>
            </w:r>
            <w:r>
              <w:instrText xml:space="preserve"> FILENAME   \* MERGEFORMAT </w:instrText>
            </w:r>
            <w:r>
              <w:fldChar w:fldCharType="separate"/>
            </w:r>
            <w:r w:rsidR="00CF10B0">
              <w:rPr>
                <w:noProof/>
              </w:rPr>
              <w:t>HBP SGA3 CEoI - EBRAINS SSD - Proposal Template.docx</w:t>
            </w:r>
            <w:r>
              <w:rPr>
                <w:noProof/>
              </w:rPr>
              <w:fldChar w:fldCharType="end"/>
            </w:r>
          </w:p>
        </w:tc>
      </w:tr>
      <w:tr w:rsidR="00B1162A" w14:paraId="3252831A" w14:textId="77777777" w:rsidTr="001706D9">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55324674" w14:textId="77777777" w:rsidR="00B1162A" w:rsidRDefault="00B1162A" w:rsidP="001706D9">
            <w:pPr>
              <w:pStyle w:val="Page1DocumentInfoTableleft"/>
            </w:pPr>
            <w:r>
              <w:t>Dissemination Level:</w:t>
            </w:r>
          </w:p>
        </w:tc>
        <w:tc>
          <w:tcPr>
            <w:tcW w:w="7587" w:type="dxa"/>
            <w:shd w:val="clear" w:color="auto" w:fill="auto"/>
          </w:tcPr>
          <w:p w14:paraId="04C5C63B" w14:textId="7458D1C5" w:rsidR="00B1162A" w:rsidRPr="00B3773A" w:rsidRDefault="00B1162A" w:rsidP="001706D9">
            <w:pPr>
              <w:pStyle w:val="Page1DocumentInfoTableright"/>
            </w:pPr>
            <w:r w:rsidRPr="00B3773A">
              <w:t xml:space="preserve">PU = Public </w:t>
            </w:r>
            <w:r>
              <w:t xml:space="preserve">=&gt; </w:t>
            </w:r>
            <w:r w:rsidR="00F82641">
              <w:t xml:space="preserve">applicants, </w:t>
            </w:r>
            <w:r>
              <w:t>please change this document to CO = Confidential after submission of the pre-proposal, here and in the footer</w:t>
            </w:r>
          </w:p>
        </w:tc>
      </w:tr>
      <w:tr w:rsidR="00B1162A" w14:paraId="14D53BBB" w14:textId="77777777" w:rsidTr="001706D9">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227C42BB" w14:textId="77777777" w:rsidR="00B1162A" w:rsidRDefault="00B1162A" w:rsidP="001706D9">
            <w:pPr>
              <w:pStyle w:val="Page1DocumentInfoTableleft"/>
            </w:pPr>
            <w:r>
              <w:t>Abstract:</w:t>
            </w:r>
          </w:p>
        </w:tc>
        <w:tc>
          <w:tcPr>
            <w:tcW w:w="7587" w:type="dxa"/>
            <w:shd w:val="clear" w:color="auto" w:fill="auto"/>
          </w:tcPr>
          <w:p w14:paraId="1418C1F3" w14:textId="77777777" w:rsidR="00B1162A" w:rsidRDefault="00B1162A" w:rsidP="001706D9">
            <w:pPr>
              <w:pStyle w:val="Page1DocumentInfoTableright"/>
            </w:pPr>
            <w:r>
              <w:t>Calls for Expression of Interest for SGA3, Proposal Template</w:t>
            </w:r>
          </w:p>
        </w:tc>
      </w:tr>
      <w:tr w:rsidR="00B1162A" w14:paraId="78313C01" w14:textId="77777777" w:rsidTr="001706D9">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53612E1A" w14:textId="77777777" w:rsidR="00B1162A" w:rsidRDefault="00B1162A" w:rsidP="001706D9">
            <w:pPr>
              <w:pStyle w:val="Page1DocumentInfoTableleft"/>
            </w:pPr>
            <w:r>
              <w:t>Keywords:</w:t>
            </w:r>
          </w:p>
        </w:tc>
        <w:tc>
          <w:tcPr>
            <w:tcW w:w="7587" w:type="dxa"/>
            <w:shd w:val="clear" w:color="auto" w:fill="auto"/>
          </w:tcPr>
          <w:p w14:paraId="52328BFD" w14:textId="77777777" w:rsidR="00B1162A" w:rsidRDefault="00B1162A" w:rsidP="001706D9">
            <w:pPr>
              <w:pStyle w:val="Page1DocumentInfoTableright"/>
            </w:pPr>
            <w:r>
              <w:t>Security, data, storage, sharing, GDPR compliant</w:t>
            </w:r>
          </w:p>
        </w:tc>
      </w:tr>
      <w:tr w:rsidR="00B1162A" w14:paraId="06B5571B" w14:textId="77777777" w:rsidTr="001706D9">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13D7DD10" w14:textId="77777777" w:rsidR="00B1162A" w:rsidRDefault="00B1162A" w:rsidP="001706D9">
            <w:pPr>
              <w:pStyle w:val="Page1DocumentInfoTableleft"/>
            </w:pPr>
            <w:r>
              <w:t>Target Users/Readers:</w:t>
            </w:r>
          </w:p>
        </w:tc>
        <w:tc>
          <w:tcPr>
            <w:tcW w:w="7587" w:type="dxa"/>
            <w:shd w:val="clear" w:color="auto" w:fill="auto"/>
          </w:tcPr>
          <w:p w14:paraId="5B487B76" w14:textId="77777777" w:rsidR="00B1162A" w:rsidRDefault="00B1162A" w:rsidP="001706D9">
            <w:pPr>
              <w:pStyle w:val="Page1DocumentInfoTableright"/>
            </w:pPr>
            <w:r>
              <w:t>Applicants, all interested</w:t>
            </w:r>
          </w:p>
        </w:tc>
      </w:tr>
      <w:tr w:rsidR="00B1162A" w14:paraId="5752FF18" w14:textId="77777777" w:rsidTr="001706D9">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75DB563C" w14:textId="77777777" w:rsidR="00B1162A" w:rsidRDefault="00B1162A" w:rsidP="001706D9">
            <w:pPr>
              <w:pStyle w:val="Page1DocumentInfoTableleft"/>
            </w:pPr>
            <w:r>
              <w:t>Call Publication Date:</w:t>
            </w:r>
          </w:p>
        </w:tc>
        <w:tc>
          <w:tcPr>
            <w:tcW w:w="7587" w:type="dxa"/>
            <w:shd w:val="clear" w:color="auto" w:fill="auto"/>
          </w:tcPr>
          <w:p w14:paraId="7A883B2C" w14:textId="6DC02372" w:rsidR="00B1162A" w:rsidRPr="00005B45" w:rsidRDefault="00937375" w:rsidP="001706D9">
            <w:pPr>
              <w:pStyle w:val="Page1DocumentInfoTableright"/>
            </w:pPr>
            <w:r>
              <w:t>07 April 2021</w:t>
            </w:r>
          </w:p>
        </w:tc>
      </w:tr>
      <w:tr w:rsidR="00B1162A" w14:paraId="6EA1580C" w14:textId="77777777" w:rsidTr="001706D9">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0872F151" w14:textId="77777777" w:rsidR="00B1162A" w:rsidRDefault="00B1162A" w:rsidP="001706D9">
            <w:pPr>
              <w:pStyle w:val="Page1DocumentInfoTableleft"/>
            </w:pPr>
            <w:r>
              <w:t>Proposal Submission Deadline:</w:t>
            </w:r>
          </w:p>
        </w:tc>
        <w:tc>
          <w:tcPr>
            <w:tcW w:w="7587" w:type="dxa"/>
            <w:shd w:val="clear" w:color="auto" w:fill="auto"/>
          </w:tcPr>
          <w:p w14:paraId="3CA059C9" w14:textId="566ED5AA" w:rsidR="00B1162A" w:rsidRPr="00005B45" w:rsidRDefault="00937375" w:rsidP="001706D9">
            <w:pPr>
              <w:pStyle w:val="Page1DocumentInfoTableright"/>
            </w:pPr>
            <w:r>
              <w:t>20 May 20</w:t>
            </w:r>
            <w:r w:rsidR="00B1162A">
              <w:t xml:space="preserve">21 17:00 Brussels time </w:t>
            </w:r>
          </w:p>
        </w:tc>
      </w:tr>
      <w:tr w:rsidR="00B1162A" w14:paraId="410BFC37" w14:textId="77777777" w:rsidTr="001706D9">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3EBBB101" w14:textId="77777777" w:rsidR="00B1162A" w:rsidRDefault="00B1162A" w:rsidP="001706D9">
            <w:pPr>
              <w:pStyle w:val="Page1DocumentInfoTableleft"/>
            </w:pPr>
            <w:r>
              <w:t>Proposal submission online platform</w:t>
            </w:r>
          </w:p>
        </w:tc>
        <w:tc>
          <w:tcPr>
            <w:tcW w:w="7587" w:type="dxa"/>
            <w:shd w:val="clear" w:color="auto" w:fill="auto"/>
          </w:tcPr>
          <w:p w14:paraId="41825BE3" w14:textId="3296B961" w:rsidR="00B1162A" w:rsidRPr="005A48EB" w:rsidRDefault="00754AF1" w:rsidP="005A48EB">
            <w:pPr>
              <w:pStyle w:val="Page1DocumentInfoTableright"/>
            </w:pPr>
            <w:hyperlink r:id="rId10" w:history="1">
              <w:r w:rsidR="00B1162A" w:rsidRPr="005A48EB">
                <w:rPr>
                  <w:rStyle w:val="Hyperlink"/>
                </w:rPr>
                <w:t>HBP Open Call Platform</w:t>
              </w:r>
            </w:hyperlink>
          </w:p>
        </w:tc>
      </w:tr>
      <w:tr w:rsidR="00B1162A" w14:paraId="3C6A267A" w14:textId="77777777" w:rsidTr="001706D9">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03D7A147" w14:textId="77777777" w:rsidR="00B1162A" w:rsidRDefault="00B1162A" w:rsidP="001706D9">
            <w:pPr>
              <w:pStyle w:val="Page1DocumentInfoTableleft"/>
            </w:pPr>
            <w:r>
              <w:t>Total Call Budget:</w:t>
            </w:r>
          </w:p>
        </w:tc>
        <w:tc>
          <w:tcPr>
            <w:tcW w:w="7587" w:type="dxa"/>
            <w:shd w:val="clear" w:color="auto" w:fill="auto"/>
          </w:tcPr>
          <w:p w14:paraId="0252C55D" w14:textId="77777777" w:rsidR="00B1162A" w:rsidRDefault="00B1162A" w:rsidP="001706D9">
            <w:pPr>
              <w:pStyle w:val="Page1DocumentInfoTableright"/>
            </w:pPr>
            <w:r w:rsidRPr="00075619">
              <w:t xml:space="preserve">EUR </w:t>
            </w:r>
            <w:r>
              <w:t>1,000</w:t>
            </w:r>
            <w:r w:rsidRPr="00075619">
              <w:t xml:space="preserve">,000 </w:t>
            </w:r>
            <w:r w:rsidRPr="00B01BC5">
              <w:t>Direct Costs</w:t>
            </w:r>
            <w:r w:rsidRPr="00075619">
              <w:t xml:space="preserve">. Maximum funding per proposal: EUR </w:t>
            </w:r>
            <w:r>
              <w:t>1,000</w:t>
            </w:r>
            <w:r w:rsidRPr="00075619">
              <w:t>,000</w:t>
            </w:r>
            <w:r>
              <w:t xml:space="preserve"> </w:t>
            </w:r>
            <w:r w:rsidRPr="00B01BC5">
              <w:t xml:space="preserve">(plus 25% Indirect Costs), </w:t>
            </w:r>
            <w:r>
              <w:t>one</w:t>
            </w:r>
            <w:r w:rsidRPr="00B01BC5">
              <w:t xml:space="preserve"> proposal will be selected.</w:t>
            </w:r>
          </w:p>
        </w:tc>
      </w:tr>
      <w:tr w:rsidR="00B1162A" w14:paraId="58E66BE5" w14:textId="77777777" w:rsidTr="001706D9">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365F91" w:themeColor="accent1" w:themeShade="BF"/>
            </w:tcBorders>
            <w:shd w:val="clear" w:color="auto" w:fill="365F91" w:themeFill="accent1" w:themeFillShade="BF"/>
          </w:tcPr>
          <w:p w14:paraId="4F52D7CF" w14:textId="77777777" w:rsidR="00B1162A" w:rsidRDefault="00B1162A" w:rsidP="001706D9">
            <w:pPr>
              <w:pStyle w:val="Page1DocumentInfoTableleft"/>
            </w:pPr>
            <w:r>
              <w:t xml:space="preserve">More information: </w:t>
            </w:r>
          </w:p>
        </w:tc>
        <w:tc>
          <w:tcPr>
            <w:tcW w:w="7587" w:type="dxa"/>
            <w:tcBorders>
              <w:bottom w:val="single" w:sz="4" w:space="0" w:color="365F91" w:themeColor="accent1" w:themeShade="BF"/>
            </w:tcBorders>
            <w:shd w:val="clear" w:color="auto" w:fill="auto"/>
          </w:tcPr>
          <w:p w14:paraId="382E079A" w14:textId="77777777" w:rsidR="00B1162A" w:rsidRDefault="00754AF1" w:rsidP="001706D9">
            <w:pPr>
              <w:pStyle w:val="Page1DocumentInfoTableright"/>
            </w:pPr>
            <w:hyperlink r:id="rId11" w:history="1">
              <w:r w:rsidR="00B1162A" w:rsidRPr="007D5E01">
                <w:rPr>
                  <w:rStyle w:val="Hyperlink"/>
                  <w:szCs w:val="20"/>
                </w:rPr>
                <w:t>info@opencalls.humanbrainproject.eu</w:t>
              </w:r>
            </w:hyperlink>
          </w:p>
        </w:tc>
      </w:tr>
    </w:tbl>
    <w:p w14:paraId="1AC61EF0" w14:textId="77777777" w:rsidR="00B1162A" w:rsidRDefault="00B1162A" w:rsidP="00B1162A">
      <w:pPr>
        <w:pStyle w:val="FooterinformationHBP"/>
      </w:pPr>
    </w:p>
    <w:p w14:paraId="3D9DA27F" w14:textId="77777777" w:rsidR="00B1162A" w:rsidRDefault="00B1162A" w:rsidP="00B1162A">
      <w:pPr>
        <w:spacing w:before="0" w:after="0"/>
        <w:jc w:val="left"/>
        <w:rPr>
          <w:u w:val="single"/>
        </w:rPr>
      </w:pPr>
      <w:r>
        <w:rPr>
          <w:u w:val="single"/>
        </w:rPr>
        <w:br w:type="page"/>
      </w:r>
    </w:p>
    <w:p w14:paraId="636FBCA6" w14:textId="77777777" w:rsidR="00B1162A" w:rsidRPr="00D45532" w:rsidRDefault="00B1162A" w:rsidP="00B1162A">
      <w:pPr>
        <w:pStyle w:val="BodyTextHBP"/>
      </w:pPr>
      <w:r w:rsidRPr="003C3661">
        <w:rPr>
          <w:rStyle w:val="1BodyTextHBPChar"/>
          <w:u w:val="single"/>
        </w:rPr>
        <w:lastRenderedPageBreak/>
        <w:t>Instructions</w:t>
      </w:r>
      <w:r w:rsidRPr="00D45532">
        <w:t xml:space="preserve">: </w:t>
      </w:r>
    </w:p>
    <w:p w14:paraId="50A51654" w14:textId="77777777" w:rsidR="00B1162A" w:rsidRPr="00D45532" w:rsidRDefault="00B1162A" w:rsidP="00B1162A">
      <w:pPr>
        <w:pStyle w:val="1BodyTextHBP"/>
      </w:pPr>
      <w:r w:rsidRPr="002E621A">
        <w:t>This template is for proposals made in response to the HBP</w:t>
      </w:r>
      <w:r>
        <w:t xml:space="preserve"> CEoI for SGA3.</w:t>
      </w:r>
      <w:r w:rsidRPr="003E5D15">
        <w:t xml:space="preserve"> </w:t>
      </w:r>
      <w:r>
        <w:t>The proposals have to strictly adhere to this template.</w:t>
      </w:r>
    </w:p>
    <w:p w14:paraId="68566F2D" w14:textId="77777777" w:rsidR="00B1162A" w:rsidRPr="00D45532" w:rsidRDefault="00B1162A" w:rsidP="00B1162A">
      <w:pPr>
        <w:pStyle w:val="1BodyTextHBP"/>
      </w:pPr>
      <w:r w:rsidRPr="00D45532">
        <w:t>Page limits refer to this text style (Body Text HBP) in MS Word:</w:t>
      </w:r>
    </w:p>
    <w:p w14:paraId="56F4094F" w14:textId="77777777" w:rsidR="00B1162A" w:rsidRPr="00D45532" w:rsidRDefault="00B1162A" w:rsidP="00B1162A">
      <w:pPr>
        <w:pStyle w:val="ListBullets"/>
        <w:tabs>
          <w:tab w:val="clear" w:pos="360"/>
        </w:tabs>
        <w:ind w:left="360" w:hanging="359"/>
      </w:pPr>
      <w:r w:rsidRPr="00D45532">
        <w:rPr>
          <w:b/>
        </w:rPr>
        <w:t>Font</w:t>
      </w:r>
      <w:r w:rsidRPr="00D45532">
        <w:t>: Trebuchet MS 11pt</w:t>
      </w:r>
    </w:p>
    <w:p w14:paraId="6B15EE1E" w14:textId="77777777" w:rsidR="00B1162A" w:rsidRPr="00D45532" w:rsidRDefault="00B1162A" w:rsidP="00B1162A">
      <w:pPr>
        <w:pStyle w:val="ListBullets"/>
        <w:tabs>
          <w:tab w:val="clear" w:pos="360"/>
        </w:tabs>
        <w:ind w:left="360" w:hanging="359"/>
      </w:pPr>
      <w:r w:rsidRPr="00D45532">
        <w:rPr>
          <w:b/>
        </w:rPr>
        <w:t>Line spacing</w:t>
      </w:r>
      <w:r w:rsidRPr="00D45532">
        <w:t>: single</w:t>
      </w:r>
    </w:p>
    <w:p w14:paraId="435CED9C" w14:textId="77777777" w:rsidR="00B1162A" w:rsidRPr="00D45532" w:rsidRDefault="00B1162A" w:rsidP="00B1162A">
      <w:pPr>
        <w:pStyle w:val="ListBullets"/>
        <w:tabs>
          <w:tab w:val="clear" w:pos="360"/>
        </w:tabs>
        <w:ind w:left="360" w:hanging="359"/>
      </w:pPr>
      <w:r w:rsidRPr="00D45532">
        <w:rPr>
          <w:b/>
        </w:rPr>
        <w:t>Paragraph spacing</w:t>
      </w:r>
      <w:r w:rsidRPr="00D45532">
        <w:t>: 6pt before and after</w:t>
      </w:r>
    </w:p>
    <w:p w14:paraId="5F144520" w14:textId="77777777" w:rsidR="00B1162A" w:rsidRPr="00D45532" w:rsidRDefault="00B1162A" w:rsidP="00B1162A">
      <w:pPr>
        <w:pStyle w:val="ListBullets"/>
        <w:tabs>
          <w:tab w:val="clear" w:pos="360"/>
        </w:tabs>
        <w:ind w:left="360" w:hanging="359"/>
      </w:pPr>
      <w:r w:rsidRPr="00D45532">
        <w:rPr>
          <w:b/>
        </w:rPr>
        <w:t>Page size</w:t>
      </w:r>
      <w:r w:rsidRPr="00D45532">
        <w:t>: A4</w:t>
      </w:r>
    </w:p>
    <w:p w14:paraId="27ACB318" w14:textId="139715DD" w:rsidR="00B1162A" w:rsidRDefault="00B1162A" w:rsidP="00B1162A">
      <w:pPr>
        <w:pStyle w:val="ListBullets"/>
        <w:tabs>
          <w:tab w:val="clear" w:pos="360"/>
        </w:tabs>
        <w:ind w:left="360" w:hanging="359"/>
      </w:pPr>
      <w:r w:rsidRPr="00D45532">
        <w:rPr>
          <w:b/>
        </w:rPr>
        <w:t>Margins</w:t>
      </w:r>
      <w:r w:rsidRPr="00D45532">
        <w:t xml:space="preserve">: </w:t>
      </w:r>
      <w:r>
        <w:t>according to this template</w:t>
      </w:r>
    </w:p>
    <w:p w14:paraId="611DD900" w14:textId="6FF2B380" w:rsidR="005B1114" w:rsidRPr="005B1114" w:rsidRDefault="00B1162A" w:rsidP="005B1114">
      <w:pPr>
        <w:pStyle w:val="2BulletedListHBP"/>
      </w:pPr>
      <w:r w:rsidRPr="005B1114">
        <w:rPr>
          <w:b/>
          <w:lang w:val="fr-CH"/>
        </w:rPr>
        <w:t>Page limit</w:t>
      </w:r>
      <w:r w:rsidRPr="005B1114">
        <w:rPr>
          <w:lang w:val="fr-CH"/>
        </w:rPr>
        <w:t xml:space="preserve">: 18 A4 </w:t>
      </w:r>
      <w:r w:rsidRPr="00BF5F0A">
        <w:t xml:space="preserve">(in Section </w:t>
      </w:r>
      <w:r w:rsidRPr="005B1114">
        <w:rPr>
          <w:color w:val="auto"/>
          <w:lang w:val="fr-CH"/>
        </w:rPr>
        <w:fldChar w:fldCharType="begin"/>
      </w:r>
      <w:r w:rsidRPr="00BF5F0A">
        <w:instrText xml:space="preserve"> REF _Ref64911388 \r \h </w:instrText>
      </w:r>
      <w:r w:rsidR="005B1114">
        <w:rPr>
          <w:color w:val="auto"/>
          <w:lang w:val="fr-CH"/>
        </w:rPr>
        <w:instrText xml:space="preserve"> \* MERGEFORMAT </w:instrText>
      </w:r>
      <w:r w:rsidRPr="005B1114">
        <w:rPr>
          <w:color w:val="auto"/>
          <w:lang w:val="fr-CH"/>
        </w:rPr>
      </w:r>
      <w:r w:rsidRPr="005B1114">
        <w:rPr>
          <w:color w:val="auto"/>
          <w:lang w:val="fr-CH"/>
        </w:rPr>
        <w:fldChar w:fldCharType="separate"/>
      </w:r>
      <w:r w:rsidRPr="00BF5F0A">
        <w:t>4.3</w:t>
      </w:r>
      <w:r w:rsidRPr="005B1114">
        <w:rPr>
          <w:color w:val="auto"/>
          <w:lang w:val="fr-CH"/>
        </w:rPr>
        <w:fldChar w:fldCharType="end"/>
      </w:r>
      <w:r w:rsidRPr="00BF5F0A">
        <w:t>, 1 page could be added per additional Partner).</w:t>
      </w:r>
      <w:r>
        <w:t xml:space="preserve"> Excess pages will be removed from the proposal.</w:t>
      </w:r>
      <w:r w:rsidRPr="005B1114" w:rsidDel="00F14948">
        <w:rPr>
          <w:lang w:val="fr-CH"/>
        </w:rPr>
        <w:t xml:space="preserve"> </w:t>
      </w:r>
      <w:r w:rsidR="005B1114" w:rsidRPr="005B1114">
        <w:rPr>
          <w:lang w:val="en-US"/>
        </w:rPr>
        <w:t xml:space="preserve">Note that the references are included in the page limit above. However, letters of support </w:t>
      </w:r>
      <w:r w:rsidR="005B1114" w:rsidRPr="005B1114">
        <w:rPr>
          <w:u w:val="single"/>
          <w:lang w:val="en-US"/>
        </w:rPr>
        <w:t>can</w:t>
      </w:r>
      <w:r w:rsidR="005B1114" w:rsidRPr="005B1114">
        <w:rPr>
          <w:lang w:val="en-US"/>
        </w:rPr>
        <w:t xml:space="preserve"> be added to the proposal as appendices, which do not count towards the page limit. The page limit starts with the Abstract (Section </w:t>
      </w:r>
      <w:r w:rsidR="005B1114" w:rsidRPr="005B1114">
        <w:rPr>
          <w:lang w:val="en-US"/>
        </w:rPr>
        <w:fldChar w:fldCharType="begin"/>
      </w:r>
      <w:r w:rsidR="005B1114" w:rsidRPr="005B1114">
        <w:rPr>
          <w:lang w:val="en-US"/>
        </w:rPr>
        <w:instrText xml:space="preserve"> REF _Ref64911410 \r \h </w:instrText>
      </w:r>
      <w:r w:rsidR="005B1114">
        <w:rPr>
          <w:lang w:val="en-US"/>
        </w:rPr>
        <w:instrText xml:space="preserve"> \* MERGEFORMAT </w:instrText>
      </w:r>
      <w:r w:rsidR="005B1114" w:rsidRPr="005B1114">
        <w:rPr>
          <w:lang w:val="en-US"/>
        </w:rPr>
      </w:r>
      <w:r w:rsidR="005B1114" w:rsidRPr="005B1114">
        <w:rPr>
          <w:lang w:val="en-US"/>
        </w:rPr>
        <w:fldChar w:fldCharType="separate"/>
      </w:r>
      <w:r w:rsidR="005B1114" w:rsidRPr="005B1114">
        <w:rPr>
          <w:lang w:val="en-US"/>
        </w:rPr>
        <w:t>2</w:t>
      </w:r>
      <w:r w:rsidR="005B1114" w:rsidRPr="005B1114">
        <w:rPr>
          <w:lang w:val="en-US"/>
        </w:rPr>
        <w:fldChar w:fldCharType="end"/>
      </w:r>
      <w:r w:rsidR="005B1114" w:rsidRPr="005B1114">
        <w:rPr>
          <w:lang w:val="en-US"/>
        </w:rPr>
        <w:t>).</w:t>
      </w:r>
    </w:p>
    <w:p w14:paraId="55ECD916" w14:textId="77777777" w:rsidR="005B1114" w:rsidRDefault="00B14840" w:rsidP="005B1114">
      <w:pPr>
        <w:pStyle w:val="2BulletedListHBP"/>
        <w:rPr>
          <w:lang w:val="fr-CH"/>
        </w:rPr>
      </w:pPr>
      <w:r w:rsidRPr="005B1114">
        <w:rPr>
          <w:b/>
          <w:lang w:val="fr-CH"/>
        </w:rPr>
        <w:t>Appendix page limit</w:t>
      </w:r>
      <w:r w:rsidR="00B1162A" w:rsidRPr="005B1114">
        <w:rPr>
          <w:b/>
          <w:lang w:val="fr-CH"/>
        </w:rPr>
        <w:t xml:space="preserve">: </w:t>
      </w:r>
      <w:r w:rsidRPr="005B1114">
        <w:rPr>
          <w:lang w:val="fr-CH"/>
        </w:rPr>
        <w:t>10 pages, only containing the content requested for the White Paper</w:t>
      </w:r>
      <w:r w:rsidR="00EC1CB3" w:rsidRPr="005B1114">
        <w:rPr>
          <w:lang w:val="fr-CH"/>
        </w:rPr>
        <w:t>.</w:t>
      </w:r>
    </w:p>
    <w:p w14:paraId="6EC4AACC" w14:textId="547AE48F" w:rsidR="00B1162A" w:rsidRPr="003E5D15" w:rsidRDefault="00B1162A" w:rsidP="00B1162A">
      <w:pPr>
        <w:pStyle w:val="1BodyTextHBP"/>
        <w:rPr>
          <w:lang w:val="en-US"/>
        </w:rPr>
      </w:pPr>
      <w:r w:rsidRPr="00D45532">
        <w:rPr>
          <w:lang w:val="en-US"/>
        </w:rPr>
        <w:t xml:space="preserve">This form </w:t>
      </w:r>
      <w:r>
        <w:rPr>
          <w:lang w:val="en-US"/>
        </w:rPr>
        <w:t>must</w:t>
      </w:r>
      <w:r w:rsidRPr="00D45532">
        <w:rPr>
          <w:lang w:val="en-US"/>
        </w:rPr>
        <w:t xml:space="preserve"> be submitted electronically any time </w:t>
      </w:r>
      <w:r w:rsidRPr="00005B45">
        <w:rPr>
          <w:lang w:val="en-US"/>
        </w:rPr>
        <w:t xml:space="preserve">before </w:t>
      </w:r>
      <w:r w:rsidR="00937375">
        <w:rPr>
          <w:lang w:val="en-US"/>
        </w:rPr>
        <w:t>20</w:t>
      </w:r>
      <w:r>
        <w:rPr>
          <w:lang w:val="en-US"/>
        </w:rPr>
        <w:t xml:space="preserve"> May </w:t>
      </w:r>
      <w:r w:rsidRPr="00A904F7">
        <w:rPr>
          <w:lang w:val="en-US"/>
        </w:rPr>
        <w:t>20</w:t>
      </w:r>
      <w:r w:rsidRPr="00DA7DF6">
        <w:rPr>
          <w:lang w:val="en-US"/>
        </w:rPr>
        <w:t>21</w:t>
      </w:r>
      <w:r w:rsidRPr="00D45532">
        <w:rPr>
          <w:lang w:val="en-US"/>
        </w:rPr>
        <w:t xml:space="preserve"> 17:00 Brussels time to the </w:t>
      </w:r>
      <w:hyperlink r:id="rId12" w:history="1">
        <w:r>
          <w:rPr>
            <w:rStyle w:val="Hyperlink"/>
            <w:lang w:val="en-US"/>
          </w:rPr>
          <w:t>HBP Open Call P</w:t>
        </w:r>
        <w:r w:rsidRPr="00612B09">
          <w:rPr>
            <w:rStyle w:val="Hyperlink"/>
            <w:lang w:val="en-US"/>
          </w:rPr>
          <w:t>latform</w:t>
        </w:r>
      </w:hyperlink>
      <w:r w:rsidRPr="00A904F7">
        <w:rPr>
          <w:rStyle w:val="Hyperlink"/>
          <w:vertAlign w:val="superscript"/>
          <w:lang w:val="en-US"/>
        </w:rPr>
        <w:fldChar w:fldCharType="begin"/>
      </w:r>
      <w:r w:rsidRPr="00A904F7">
        <w:rPr>
          <w:rStyle w:val="Hyperlink"/>
          <w:vertAlign w:val="superscript"/>
          <w:lang w:val="en-US"/>
        </w:rPr>
        <w:instrText xml:space="preserve"> NOTEREF _Ref66959095 \h </w:instrText>
      </w:r>
      <w:r>
        <w:rPr>
          <w:rStyle w:val="Hyperlink"/>
          <w:vertAlign w:val="superscript"/>
          <w:lang w:val="en-US"/>
        </w:rPr>
        <w:instrText xml:space="preserve"> \* MERGEFORMAT </w:instrText>
      </w:r>
      <w:r w:rsidRPr="00A904F7">
        <w:rPr>
          <w:rStyle w:val="Hyperlink"/>
          <w:vertAlign w:val="superscript"/>
          <w:lang w:val="en-US"/>
        </w:rPr>
      </w:r>
      <w:r w:rsidRPr="00A904F7">
        <w:rPr>
          <w:rStyle w:val="Hyperlink"/>
          <w:vertAlign w:val="superscript"/>
          <w:lang w:val="en-US"/>
        </w:rPr>
        <w:fldChar w:fldCharType="separate"/>
      </w:r>
      <w:r w:rsidRPr="00A904F7">
        <w:rPr>
          <w:rStyle w:val="Hyperlink"/>
          <w:vertAlign w:val="superscript"/>
          <w:lang w:val="en-US"/>
        </w:rPr>
        <w:t>1</w:t>
      </w:r>
      <w:r w:rsidRPr="00A904F7">
        <w:rPr>
          <w:rStyle w:val="Hyperlink"/>
          <w:vertAlign w:val="superscript"/>
          <w:lang w:val="en-US"/>
        </w:rPr>
        <w:fldChar w:fldCharType="end"/>
      </w:r>
      <w:r w:rsidRPr="00D45532">
        <w:rPr>
          <w:lang w:val="en-US"/>
        </w:rPr>
        <w:t xml:space="preserve">. </w:t>
      </w:r>
      <w:r>
        <w:rPr>
          <w:lang w:val="en-US"/>
        </w:rPr>
        <w:t>B</w:t>
      </w:r>
      <w:r w:rsidRPr="00D45532">
        <w:rPr>
          <w:lang w:val="en-US"/>
        </w:rPr>
        <w:t>udgetary information must be provided via the electronic submission platfo</w:t>
      </w:r>
      <w:r w:rsidRPr="005C08C8">
        <w:rPr>
          <w:lang w:val="en-US"/>
        </w:rPr>
        <w:t xml:space="preserve">rm. </w:t>
      </w:r>
      <w:r>
        <w:rPr>
          <w:lang w:val="en-US"/>
        </w:rPr>
        <w:t>Potential c</w:t>
      </w:r>
      <w:r w:rsidRPr="005C08C8">
        <w:rPr>
          <w:lang w:val="en-US"/>
        </w:rPr>
        <w:t>o-funding needs to be mentioned in th</w:t>
      </w:r>
      <w:r>
        <w:rPr>
          <w:lang w:val="en-US"/>
        </w:rPr>
        <w:t>is</w:t>
      </w:r>
      <w:r w:rsidRPr="005C08C8">
        <w:rPr>
          <w:lang w:val="en-US"/>
        </w:rPr>
        <w:t xml:space="preserve"> proposal, Section: Quality of the Organisation, not in the online budget table</w:t>
      </w:r>
      <w:r>
        <w:rPr>
          <w:rFonts w:ascii="Arial" w:hAnsi="Arial" w:cs="Arial"/>
          <w:color w:val="333333"/>
          <w:shd w:val="clear" w:color="auto" w:fill="FFFFFF"/>
          <w:lang w:val="en-US"/>
        </w:rPr>
        <w:t>.</w:t>
      </w:r>
    </w:p>
    <w:p w14:paraId="09D94B40" w14:textId="77777777" w:rsidR="00B1162A" w:rsidRPr="003C3661" w:rsidRDefault="00B1162A" w:rsidP="00B1162A">
      <w:pPr>
        <w:pStyle w:val="1BodyTextHBP"/>
        <w:rPr>
          <w:color w:val="FF0000"/>
          <w:sz w:val="20"/>
          <w:szCs w:val="20"/>
        </w:rPr>
      </w:pPr>
      <w:r>
        <w:rPr>
          <w:color w:val="FF0000"/>
        </w:rPr>
        <w:t>Instructions</w:t>
      </w:r>
      <w:r w:rsidRPr="003C3661">
        <w:rPr>
          <w:color w:val="FF0000"/>
        </w:rPr>
        <w:t xml:space="preserve"> </w:t>
      </w:r>
      <w:r>
        <w:rPr>
          <w:color w:val="FF0000"/>
        </w:rPr>
        <w:t>(in red)</w:t>
      </w:r>
      <w:r w:rsidRPr="003C3661">
        <w:rPr>
          <w:color w:val="FF0000"/>
        </w:rPr>
        <w:t xml:space="preserve"> should be deleted. </w:t>
      </w:r>
      <w:r w:rsidRPr="003C3661">
        <w:rPr>
          <w:color w:val="FF0000"/>
        </w:rPr>
        <w:br w:type="page"/>
      </w:r>
    </w:p>
    <w:p w14:paraId="70288288" w14:textId="77777777" w:rsidR="00B1162A" w:rsidRPr="00E81494" w:rsidRDefault="00B1162A" w:rsidP="00B1162A">
      <w:pPr>
        <w:pStyle w:val="Page1DocumentInfoTableleft"/>
      </w:pPr>
    </w:p>
    <w:p w14:paraId="5D2482A8" w14:textId="77777777" w:rsidR="00B1162A" w:rsidRDefault="00B1162A" w:rsidP="00B1162A">
      <w:pPr>
        <w:pStyle w:val="1BodyTextHBP"/>
        <w:jc w:val="center"/>
        <w:rPr>
          <w:b/>
        </w:rPr>
      </w:pPr>
      <w:r w:rsidRPr="00E81494">
        <w:rPr>
          <w:b/>
        </w:rPr>
        <w:t>Table of Contents</w:t>
      </w:r>
    </w:p>
    <w:p w14:paraId="3246E883" w14:textId="77777777" w:rsidR="00B1162A" w:rsidRDefault="00B1162A" w:rsidP="00B1162A">
      <w:pPr>
        <w:pStyle w:val="TOC1"/>
        <w:rPr>
          <w:rFonts w:asciiTheme="minorHAnsi" w:eastAsiaTheme="minorEastAsia" w:hAnsiTheme="minorHAnsi" w:cstheme="minorBidi"/>
          <w:b w:val="0"/>
          <w:color w:val="auto"/>
          <w:sz w:val="22"/>
          <w:lang w:val="fr-CH" w:eastAsia="fr-CH"/>
        </w:rPr>
      </w:pPr>
      <w:r>
        <w:rPr>
          <w:color w:val="365F91"/>
        </w:rPr>
        <w:fldChar w:fldCharType="begin"/>
      </w:r>
      <w:r>
        <w:rPr>
          <w:color w:val="365F91"/>
        </w:rPr>
        <w:instrText xml:space="preserve"> TOC \o "1-3" \h \z \u </w:instrText>
      </w:r>
      <w:r>
        <w:rPr>
          <w:color w:val="365F91"/>
        </w:rPr>
        <w:fldChar w:fldCharType="separate"/>
      </w:r>
      <w:hyperlink w:anchor="_Toc66373973" w:history="1">
        <w:r w:rsidRPr="00530562">
          <w:rPr>
            <w:rStyle w:val="Hyperlink"/>
          </w:rPr>
          <w:t>1.</w:t>
        </w:r>
        <w:r>
          <w:rPr>
            <w:rFonts w:asciiTheme="minorHAnsi" w:eastAsiaTheme="minorEastAsia" w:hAnsiTheme="minorHAnsi" w:cstheme="minorBidi"/>
            <w:b w:val="0"/>
            <w:color w:val="auto"/>
            <w:sz w:val="22"/>
            <w:lang w:val="fr-CH" w:eastAsia="fr-CH"/>
          </w:rPr>
          <w:tab/>
        </w:r>
        <w:r w:rsidRPr="00530562">
          <w:rPr>
            <w:rStyle w:val="Hyperlink"/>
          </w:rPr>
          <w:t>Proposal information</w:t>
        </w:r>
        <w:r>
          <w:rPr>
            <w:webHidden/>
          </w:rPr>
          <w:tab/>
        </w:r>
        <w:r>
          <w:rPr>
            <w:webHidden/>
          </w:rPr>
          <w:fldChar w:fldCharType="begin"/>
        </w:r>
        <w:r>
          <w:rPr>
            <w:webHidden/>
          </w:rPr>
          <w:instrText xml:space="preserve"> PAGEREF _Toc66373973 \h </w:instrText>
        </w:r>
        <w:r>
          <w:rPr>
            <w:webHidden/>
          </w:rPr>
        </w:r>
        <w:r>
          <w:rPr>
            <w:webHidden/>
          </w:rPr>
          <w:fldChar w:fldCharType="separate"/>
        </w:r>
        <w:r>
          <w:rPr>
            <w:webHidden/>
          </w:rPr>
          <w:t>5</w:t>
        </w:r>
        <w:r>
          <w:rPr>
            <w:webHidden/>
          </w:rPr>
          <w:fldChar w:fldCharType="end"/>
        </w:r>
      </w:hyperlink>
    </w:p>
    <w:p w14:paraId="6552A5E8" w14:textId="77777777" w:rsidR="00B1162A" w:rsidRDefault="00754AF1" w:rsidP="00B1162A">
      <w:pPr>
        <w:pStyle w:val="TOC1"/>
        <w:rPr>
          <w:rFonts w:asciiTheme="minorHAnsi" w:eastAsiaTheme="minorEastAsia" w:hAnsiTheme="minorHAnsi" w:cstheme="minorBidi"/>
          <w:b w:val="0"/>
          <w:color w:val="auto"/>
          <w:sz w:val="22"/>
          <w:lang w:val="fr-CH" w:eastAsia="fr-CH"/>
        </w:rPr>
      </w:pPr>
      <w:hyperlink w:anchor="_Toc66373974" w:history="1">
        <w:r w:rsidR="00B1162A" w:rsidRPr="00530562">
          <w:rPr>
            <w:rStyle w:val="Hyperlink"/>
          </w:rPr>
          <w:t>2.</w:t>
        </w:r>
        <w:r w:rsidR="00B1162A">
          <w:rPr>
            <w:rFonts w:asciiTheme="minorHAnsi" w:eastAsiaTheme="minorEastAsia" w:hAnsiTheme="minorHAnsi" w:cstheme="minorBidi"/>
            <w:b w:val="0"/>
            <w:color w:val="auto"/>
            <w:sz w:val="22"/>
            <w:lang w:val="fr-CH" w:eastAsia="fr-CH"/>
          </w:rPr>
          <w:tab/>
        </w:r>
        <w:r w:rsidR="00B1162A" w:rsidRPr="00530562">
          <w:rPr>
            <w:rStyle w:val="Hyperlink"/>
          </w:rPr>
          <w:t>Abstract</w:t>
        </w:r>
        <w:r w:rsidR="00B1162A">
          <w:rPr>
            <w:webHidden/>
          </w:rPr>
          <w:tab/>
        </w:r>
        <w:r w:rsidR="00B1162A">
          <w:rPr>
            <w:webHidden/>
          </w:rPr>
          <w:fldChar w:fldCharType="begin"/>
        </w:r>
        <w:r w:rsidR="00B1162A">
          <w:rPr>
            <w:webHidden/>
          </w:rPr>
          <w:instrText xml:space="preserve"> PAGEREF _Toc66373974 \h </w:instrText>
        </w:r>
        <w:r w:rsidR="00B1162A">
          <w:rPr>
            <w:webHidden/>
          </w:rPr>
        </w:r>
        <w:r w:rsidR="00B1162A">
          <w:rPr>
            <w:webHidden/>
          </w:rPr>
          <w:fldChar w:fldCharType="separate"/>
        </w:r>
        <w:r w:rsidR="00B1162A">
          <w:rPr>
            <w:webHidden/>
          </w:rPr>
          <w:t>5</w:t>
        </w:r>
        <w:r w:rsidR="00B1162A">
          <w:rPr>
            <w:webHidden/>
          </w:rPr>
          <w:fldChar w:fldCharType="end"/>
        </w:r>
      </w:hyperlink>
    </w:p>
    <w:p w14:paraId="2EB39797" w14:textId="77777777" w:rsidR="00B1162A" w:rsidRDefault="00754AF1" w:rsidP="00B1162A">
      <w:pPr>
        <w:pStyle w:val="TOC1"/>
        <w:rPr>
          <w:rFonts w:asciiTheme="minorHAnsi" w:eastAsiaTheme="minorEastAsia" w:hAnsiTheme="minorHAnsi" w:cstheme="minorBidi"/>
          <w:b w:val="0"/>
          <w:color w:val="auto"/>
          <w:sz w:val="22"/>
          <w:lang w:val="fr-CH" w:eastAsia="fr-CH"/>
        </w:rPr>
      </w:pPr>
      <w:hyperlink w:anchor="_Toc66373975" w:history="1">
        <w:r w:rsidR="00B1162A" w:rsidRPr="00530562">
          <w:rPr>
            <w:rStyle w:val="Hyperlink"/>
          </w:rPr>
          <w:t>3.</w:t>
        </w:r>
        <w:r w:rsidR="00B1162A">
          <w:rPr>
            <w:rFonts w:asciiTheme="minorHAnsi" w:eastAsiaTheme="minorEastAsia" w:hAnsiTheme="minorHAnsi" w:cstheme="minorBidi"/>
            <w:b w:val="0"/>
            <w:color w:val="auto"/>
            <w:sz w:val="22"/>
            <w:lang w:val="fr-CH" w:eastAsia="fr-CH"/>
          </w:rPr>
          <w:tab/>
        </w:r>
        <w:r w:rsidR="00B1162A" w:rsidRPr="00530562">
          <w:rPr>
            <w:rStyle w:val="Hyperlink"/>
          </w:rPr>
          <w:t>Excellence and expected impact</w:t>
        </w:r>
        <w:r w:rsidR="00B1162A">
          <w:rPr>
            <w:webHidden/>
          </w:rPr>
          <w:tab/>
        </w:r>
        <w:r w:rsidR="00B1162A">
          <w:rPr>
            <w:webHidden/>
          </w:rPr>
          <w:fldChar w:fldCharType="begin"/>
        </w:r>
        <w:r w:rsidR="00B1162A">
          <w:rPr>
            <w:webHidden/>
          </w:rPr>
          <w:instrText xml:space="preserve"> PAGEREF _Toc66373975 \h </w:instrText>
        </w:r>
        <w:r w:rsidR="00B1162A">
          <w:rPr>
            <w:webHidden/>
          </w:rPr>
        </w:r>
        <w:r w:rsidR="00B1162A">
          <w:rPr>
            <w:webHidden/>
          </w:rPr>
          <w:fldChar w:fldCharType="separate"/>
        </w:r>
        <w:r w:rsidR="00B1162A">
          <w:rPr>
            <w:webHidden/>
          </w:rPr>
          <w:t>5</w:t>
        </w:r>
        <w:r w:rsidR="00B1162A">
          <w:rPr>
            <w:webHidden/>
          </w:rPr>
          <w:fldChar w:fldCharType="end"/>
        </w:r>
      </w:hyperlink>
    </w:p>
    <w:p w14:paraId="3ACB3B52" w14:textId="77777777" w:rsidR="00B1162A" w:rsidRDefault="00754AF1" w:rsidP="00B1162A">
      <w:pPr>
        <w:pStyle w:val="TOC2"/>
        <w:rPr>
          <w:rFonts w:asciiTheme="minorHAnsi" w:eastAsiaTheme="minorEastAsia" w:hAnsiTheme="minorHAnsi" w:cstheme="minorBidi"/>
          <w:sz w:val="22"/>
          <w:lang w:val="fr-CH" w:eastAsia="fr-CH"/>
        </w:rPr>
      </w:pPr>
      <w:hyperlink w:anchor="_Toc66373976" w:history="1">
        <w:r w:rsidR="00B1162A" w:rsidRPr="00530562">
          <w:rPr>
            <w:rStyle w:val="Hyperlink"/>
          </w:rPr>
          <w:t>3.1</w:t>
        </w:r>
        <w:r w:rsidR="00B1162A">
          <w:rPr>
            <w:rFonts w:asciiTheme="minorHAnsi" w:eastAsiaTheme="minorEastAsia" w:hAnsiTheme="minorHAnsi" w:cstheme="minorBidi"/>
            <w:sz w:val="22"/>
            <w:lang w:val="fr-CH" w:eastAsia="fr-CH"/>
          </w:rPr>
          <w:tab/>
        </w:r>
        <w:r w:rsidR="00B1162A" w:rsidRPr="00530562">
          <w:rPr>
            <w:rStyle w:val="Hyperlink"/>
          </w:rPr>
          <w:t>Methodology</w:t>
        </w:r>
        <w:r w:rsidR="00B1162A">
          <w:rPr>
            <w:webHidden/>
          </w:rPr>
          <w:tab/>
        </w:r>
        <w:r w:rsidR="00B1162A">
          <w:rPr>
            <w:webHidden/>
          </w:rPr>
          <w:fldChar w:fldCharType="begin"/>
        </w:r>
        <w:r w:rsidR="00B1162A">
          <w:rPr>
            <w:webHidden/>
          </w:rPr>
          <w:instrText xml:space="preserve"> PAGEREF _Toc66373976 \h </w:instrText>
        </w:r>
        <w:r w:rsidR="00B1162A">
          <w:rPr>
            <w:webHidden/>
          </w:rPr>
        </w:r>
        <w:r w:rsidR="00B1162A">
          <w:rPr>
            <w:webHidden/>
          </w:rPr>
          <w:fldChar w:fldCharType="separate"/>
        </w:r>
        <w:r w:rsidR="00B1162A">
          <w:rPr>
            <w:webHidden/>
          </w:rPr>
          <w:t>5</w:t>
        </w:r>
        <w:r w:rsidR="00B1162A">
          <w:rPr>
            <w:webHidden/>
          </w:rPr>
          <w:fldChar w:fldCharType="end"/>
        </w:r>
      </w:hyperlink>
    </w:p>
    <w:p w14:paraId="21AF8CDC" w14:textId="77777777" w:rsidR="00B1162A" w:rsidRDefault="00754AF1" w:rsidP="00B1162A">
      <w:pPr>
        <w:pStyle w:val="TOC2"/>
        <w:rPr>
          <w:rFonts w:asciiTheme="minorHAnsi" w:eastAsiaTheme="minorEastAsia" w:hAnsiTheme="minorHAnsi" w:cstheme="minorBidi"/>
          <w:sz w:val="22"/>
          <w:lang w:val="fr-CH" w:eastAsia="fr-CH"/>
        </w:rPr>
      </w:pPr>
      <w:hyperlink w:anchor="_Toc66373977" w:history="1">
        <w:r w:rsidR="00B1162A" w:rsidRPr="00530562">
          <w:rPr>
            <w:rStyle w:val="Hyperlink"/>
          </w:rPr>
          <w:t>3.2</w:t>
        </w:r>
        <w:r w:rsidR="00B1162A">
          <w:rPr>
            <w:rFonts w:asciiTheme="minorHAnsi" w:eastAsiaTheme="minorEastAsia" w:hAnsiTheme="minorHAnsi" w:cstheme="minorBidi"/>
            <w:sz w:val="22"/>
            <w:lang w:val="fr-CH" w:eastAsia="fr-CH"/>
          </w:rPr>
          <w:tab/>
        </w:r>
        <w:r w:rsidR="00B1162A" w:rsidRPr="00530562">
          <w:rPr>
            <w:rStyle w:val="Hyperlink"/>
          </w:rPr>
          <w:t>Contribution of the proposal</w:t>
        </w:r>
        <w:r w:rsidR="00B1162A">
          <w:rPr>
            <w:webHidden/>
          </w:rPr>
          <w:tab/>
        </w:r>
        <w:r w:rsidR="00B1162A">
          <w:rPr>
            <w:webHidden/>
          </w:rPr>
          <w:fldChar w:fldCharType="begin"/>
        </w:r>
        <w:r w:rsidR="00B1162A">
          <w:rPr>
            <w:webHidden/>
          </w:rPr>
          <w:instrText xml:space="preserve"> PAGEREF _Toc66373977 \h </w:instrText>
        </w:r>
        <w:r w:rsidR="00B1162A">
          <w:rPr>
            <w:webHidden/>
          </w:rPr>
        </w:r>
        <w:r w:rsidR="00B1162A">
          <w:rPr>
            <w:webHidden/>
          </w:rPr>
          <w:fldChar w:fldCharType="separate"/>
        </w:r>
        <w:r w:rsidR="00B1162A">
          <w:rPr>
            <w:webHidden/>
          </w:rPr>
          <w:t>5</w:t>
        </w:r>
        <w:r w:rsidR="00B1162A">
          <w:rPr>
            <w:webHidden/>
          </w:rPr>
          <w:fldChar w:fldCharType="end"/>
        </w:r>
      </w:hyperlink>
    </w:p>
    <w:p w14:paraId="66BBA61E" w14:textId="77777777" w:rsidR="00B1162A" w:rsidRDefault="00754AF1" w:rsidP="00B1162A">
      <w:pPr>
        <w:pStyle w:val="TOC2"/>
        <w:rPr>
          <w:rFonts w:asciiTheme="minorHAnsi" w:eastAsiaTheme="minorEastAsia" w:hAnsiTheme="minorHAnsi" w:cstheme="minorBidi"/>
          <w:sz w:val="22"/>
          <w:lang w:val="fr-CH" w:eastAsia="fr-CH"/>
        </w:rPr>
      </w:pPr>
      <w:hyperlink w:anchor="_Toc66373978" w:history="1">
        <w:r w:rsidR="00B1162A" w:rsidRPr="00530562">
          <w:rPr>
            <w:rStyle w:val="Hyperlink"/>
          </w:rPr>
          <w:t>3.3</w:t>
        </w:r>
        <w:r w:rsidR="00B1162A">
          <w:rPr>
            <w:rFonts w:asciiTheme="minorHAnsi" w:eastAsiaTheme="minorEastAsia" w:hAnsiTheme="minorHAnsi" w:cstheme="minorBidi"/>
            <w:sz w:val="22"/>
            <w:lang w:val="fr-CH" w:eastAsia="fr-CH"/>
          </w:rPr>
          <w:tab/>
        </w:r>
        <w:r w:rsidR="00B1162A" w:rsidRPr="00530562">
          <w:rPr>
            <w:rStyle w:val="Hyperlink"/>
          </w:rPr>
          <w:t>Relevance to the aims of the Human Brain Project</w:t>
        </w:r>
        <w:r w:rsidR="00B1162A">
          <w:rPr>
            <w:webHidden/>
          </w:rPr>
          <w:tab/>
        </w:r>
        <w:r w:rsidR="00B1162A">
          <w:rPr>
            <w:webHidden/>
          </w:rPr>
          <w:fldChar w:fldCharType="begin"/>
        </w:r>
        <w:r w:rsidR="00B1162A">
          <w:rPr>
            <w:webHidden/>
          </w:rPr>
          <w:instrText xml:space="preserve"> PAGEREF _Toc66373978 \h </w:instrText>
        </w:r>
        <w:r w:rsidR="00B1162A">
          <w:rPr>
            <w:webHidden/>
          </w:rPr>
        </w:r>
        <w:r w:rsidR="00B1162A">
          <w:rPr>
            <w:webHidden/>
          </w:rPr>
          <w:fldChar w:fldCharType="separate"/>
        </w:r>
        <w:r w:rsidR="00B1162A">
          <w:rPr>
            <w:webHidden/>
          </w:rPr>
          <w:t>6</w:t>
        </w:r>
        <w:r w:rsidR="00B1162A">
          <w:rPr>
            <w:webHidden/>
          </w:rPr>
          <w:fldChar w:fldCharType="end"/>
        </w:r>
      </w:hyperlink>
    </w:p>
    <w:p w14:paraId="47E0B0B4" w14:textId="77777777" w:rsidR="00B1162A" w:rsidRDefault="00754AF1" w:rsidP="00B1162A">
      <w:pPr>
        <w:pStyle w:val="TOC1"/>
        <w:rPr>
          <w:rFonts w:asciiTheme="minorHAnsi" w:eastAsiaTheme="minorEastAsia" w:hAnsiTheme="minorHAnsi" w:cstheme="minorBidi"/>
          <w:b w:val="0"/>
          <w:color w:val="auto"/>
          <w:sz w:val="22"/>
          <w:lang w:val="fr-CH" w:eastAsia="fr-CH"/>
        </w:rPr>
      </w:pPr>
      <w:hyperlink w:anchor="_Toc66373979" w:history="1">
        <w:r w:rsidR="00B1162A" w:rsidRPr="00530562">
          <w:rPr>
            <w:rStyle w:val="Hyperlink"/>
          </w:rPr>
          <w:t>4.</w:t>
        </w:r>
        <w:r w:rsidR="00B1162A">
          <w:rPr>
            <w:rFonts w:asciiTheme="minorHAnsi" w:eastAsiaTheme="minorEastAsia" w:hAnsiTheme="minorHAnsi" w:cstheme="minorBidi"/>
            <w:b w:val="0"/>
            <w:color w:val="auto"/>
            <w:sz w:val="22"/>
            <w:lang w:val="fr-CH" w:eastAsia="fr-CH"/>
          </w:rPr>
          <w:tab/>
        </w:r>
        <w:r w:rsidR="00B1162A" w:rsidRPr="00530562">
          <w:rPr>
            <w:rStyle w:val="Hyperlink"/>
          </w:rPr>
          <w:t>Implementation</w:t>
        </w:r>
        <w:r w:rsidR="00B1162A">
          <w:rPr>
            <w:webHidden/>
          </w:rPr>
          <w:tab/>
        </w:r>
        <w:r w:rsidR="00B1162A">
          <w:rPr>
            <w:webHidden/>
          </w:rPr>
          <w:fldChar w:fldCharType="begin"/>
        </w:r>
        <w:r w:rsidR="00B1162A">
          <w:rPr>
            <w:webHidden/>
          </w:rPr>
          <w:instrText xml:space="preserve"> PAGEREF _Toc66373979 \h </w:instrText>
        </w:r>
        <w:r w:rsidR="00B1162A">
          <w:rPr>
            <w:webHidden/>
          </w:rPr>
        </w:r>
        <w:r w:rsidR="00B1162A">
          <w:rPr>
            <w:webHidden/>
          </w:rPr>
          <w:fldChar w:fldCharType="separate"/>
        </w:r>
        <w:r w:rsidR="00B1162A">
          <w:rPr>
            <w:webHidden/>
          </w:rPr>
          <w:t>7</w:t>
        </w:r>
        <w:r w:rsidR="00B1162A">
          <w:rPr>
            <w:webHidden/>
          </w:rPr>
          <w:fldChar w:fldCharType="end"/>
        </w:r>
      </w:hyperlink>
    </w:p>
    <w:p w14:paraId="11E7C123" w14:textId="77777777" w:rsidR="00B1162A" w:rsidRDefault="00754AF1" w:rsidP="00B1162A">
      <w:pPr>
        <w:pStyle w:val="TOC2"/>
        <w:rPr>
          <w:rFonts w:asciiTheme="minorHAnsi" w:eastAsiaTheme="minorEastAsia" w:hAnsiTheme="minorHAnsi" w:cstheme="minorBidi"/>
          <w:sz w:val="22"/>
          <w:lang w:val="fr-CH" w:eastAsia="fr-CH"/>
        </w:rPr>
      </w:pPr>
      <w:hyperlink w:anchor="_Toc66373980" w:history="1">
        <w:r w:rsidR="00B1162A" w:rsidRPr="00530562">
          <w:rPr>
            <w:rStyle w:val="Hyperlink"/>
          </w:rPr>
          <w:t>4.1</w:t>
        </w:r>
        <w:r w:rsidR="00B1162A">
          <w:rPr>
            <w:rFonts w:asciiTheme="minorHAnsi" w:eastAsiaTheme="minorEastAsia" w:hAnsiTheme="minorHAnsi" w:cstheme="minorBidi"/>
            <w:sz w:val="22"/>
            <w:lang w:val="fr-CH" w:eastAsia="fr-CH"/>
          </w:rPr>
          <w:tab/>
        </w:r>
        <w:r w:rsidR="00B1162A" w:rsidRPr="00530562">
          <w:rPr>
            <w:rStyle w:val="Hyperlink"/>
          </w:rPr>
          <w:t>Structure of the Work Plan</w:t>
        </w:r>
        <w:r w:rsidR="00B1162A">
          <w:rPr>
            <w:webHidden/>
          </w:rPr>
          <w:tab/>
        </w:r>
        <w:r w:rsidR="00B1162A">
          <w:rPr>
            <w:webHidden/>
          </w:rPr>
          <w:fldChar w:fldCharType="begin"/>
        </w:r>
        <w:r w:rsidR="00B1162A">
          <w:rPr>
            <w:webHidden/>
          </w:rPr>
          <w:instrText xml:space="preserve"> PAGEREF _Toc66373980 \h </w:instrText>
        </w:r>
        <w:r w:rsidR="00B1162A">
          <w:rPr>
            <w:webHidden/>
          </w:rPr>
        </w:r>
        <w:r w:rsidR="00B1162A">
          <w:rPr>
            <w:webHidden/>
          </w:rPr>
          <w:fldChar w:fldCharType="separate"/>
        </w:r>
        <w:r w:rsidR="00B1162A">
          <w:rPr>
            <w:webHidden/>
          </w:rPr>
          <w:t>7</w:t>
        </w:r>
        <w:r w:rsidR="00B1162A">
          <w:rPr>
            <w:webHidden/>
          </w:rPr>
          <w:fldChar w:fldCharType="end"/>
        </w:r>
      </w:hyperlink>
    </w:p>
    <w:p w14:paraId="02E903BB" w14:textId="77777777" w:rsidR="00B1162A" w:rsidRDefault="00754AF1" w:rsidP="00B1162A">
      <w:pPr>
        <w:pStyle w:val="TOC2"/>
        <w:rPr>
          <w:rFonts w:asciiTheme="minorHAnsi" w:eastAsiaTheme="minorEastAsia" w:hAnsiTheme="minorHAnsi" w:cstheme="minorBidi"/>
          <w:sz w:val="22"/>
          <w:lang w:val="fr-CH" w:eastAsia="fr-CH"/>
        </w:rPr>
      </w:pPr>
      <w:hyperlink w:anchor="_Toc66373981" w:history="1">
        <w:r w:rsidR="00B1162A" w:rsidRPr="00530562">
          <w:rPr>
            <w:rStyle w:val="Hyperlink"/>
          </w:rPr>
          <w:t>4.2</w:t>
        </w:r>
        <w:r w:rsidR="00B1162A">
          <w:rPr>
            <w:rFonts w:asciiTheme="minorHAnsi" w:eastAsiaTheme="minorEastAsia" w:hAnsiTheme="minorHAnsi" w:cstheme="minorBidi"/>
            <w:sz w:val="22"/>
            <w:lang w:val="fr-CH" w:eastAsia="fr-CH"/>
          </w:rPr>
          <w:tab/>
        </w:r>
        <w:r w:rsidR="00B1162A" w:rsidRPr="00530562">
          <w:rPr>
            <w:rStyle w:val="Hyperlink"/>
          </w:rPr>
          <w:t>Description of the Work Plan</w:t>
        </w:r>
        <w:r w:rsidR="00B1162A">
          <w:rPr>
            <w:webHidden/>
          </w:rPr>
          <w:tab/>
        </w:r>
        <w:r w:rsidR="00B1162A">
          <w:rPr>
            <w:webHidden/>
          </w:rPr>
          <w:fldChar w:fldCharType="begin"/>
        </w:r>
        <w:r w:rsidR="00B1162A">
          <w:rPr>
            <w:webHidden/>
          </w:rPr>
          <w:instrText xml:space="preserve"> PAGEREF _Toc66373981 \h </w:instrText>
        </w:r>
        <w:r w:rsidR="00B1162A">
          <w:rPr>
            <w:webHidden/>
          </w:rPr>
        </w:r>
        <w:r w:rsidR="00B1162A">
          <w:rPr>
            <w:webHidden/>
          </w:rPr>
          <w:fldChar w:fldCharType="separate"/>
        </w:r>
        <w:r w:rsidR="00B1162A">
          <w:rPr>
            <w:webHidden/>
          </w:rPr>
          <w:t>7</w:t>
        </w:r>
        <w:r w:rsidR="00B1162A">
          <w:rPr>
            <w:webHidden/>
          </w:rPr>
          <w:fldChar w:fldCharType="end"/>
        </w:r>
      </w:hyperlink>
    </w:p>
    <w:p w14:paraId="4040D043" w14:textId="77777777" w:rsidR="00B1162A" w:rsidRDefault="00754AF1" w:rsidP="00B1162A">
      <w:pPr>
        <w:pStyle w:val="TOC2"/>
        <w:rPr>
          <w:rFonts w:asciiTheme="minorHAnsi" w:eastAsiaTheme="minorEastAsia" w:hAnsiTheme="minorHAnsi" w:cstheme="minorBidi"/>
          <w:sz w:val="22"/>
          <w:lang w:val="fr-CH" w:eastAsia="fr-CH"/>
        </w:rPr>
      </w:pPr>
      <w:hyperlink w:anchor="_Toc66373982" w:history="1">
        <w:r w:rsidR="00B1162A" w:rsidRPr="00530562">
          <w:rPr>
            <w:rStyle w:val="Hyperlink"/>
          </w:rPr>
          <w:t>4.3</w:t>
        </w:r>
        <w:r w:rsidR="00B1162A">
          <w:rPr>
            <w:rFonts w:asciiTheme="minorHAnsi" w:eastAsiaTheme="minorEastAsia" w:hAnsiTheme="minorHAnsi" w:cstheme="minorBidi"/>
            <w:sz w:val="22"/>
            <w:lang w:val="fr-CH" w:eastAsia="fr-CH"/>
          </w:rPr>
          <w:tab/>
        </w:r>
        <w:r w:rsidR="00B1162A" w:rsidRPr="00530562">
          <w:rPr>
            <w:rStyle w:val="Hyperlink"/>
          </w:rPr>
          <w:t>Quality of the Organisation</w:t>
        </w:r>
        <w:r w:rsidR="00B1162A">
          <w:rPr>
            <w:webHidden/>
          </w:rPr>
          <w:tab/>
        </w:r>
        <w:r w:rsidR="00B1162A">
          <w:rPr>
            <w:webHidden/>
          </w:rPr>
          <w:fldChar w:fldCharType="begin"/>
        </w:r>
        <w:r w:rsidR="00B1162A">
          <w:rPr>
            <w:webHidden/>
          </w:rPr>
          <w:instrText xml:space="preserve"> PAGEREF _Toc66373982 \h </w:instrText>
        </w:r>
        <w:r w:rsidR="00B1162A">
          <w:rPr>
            <w:webHidden/>
          </w:rPr>
        </w:r>
        <w:r w:rsidR="00B1162A">
          <w:rPr>
            <w:webHidden/>
          </w:rPr>
          <w:fldChar w:fldCharType="separate"/>
        </w:r>
        <w:r w:rsidR="00B1162A">
          <w:rPr>
            <w:webHidden/>
          </w:rPr>
          <w:t>8</w:t>
        </w:r>
        <w:r w:rsidR="00B1162A">
          <w:rPr>
            <w:webHidden/>
          </w:rPr>
          <w:fldChar w:fldCharType="end"/>
        </w:r>
      </w:hyperlink>
    </w:p>
    <w:p w14:paraId="11825E15" w14:textId="77777777" w:rsidR="00B1162A" w:rsidRDefault="00754AF1" w:rsidP="00B1162A">
      <w:pPr>
        <w:pStyle w:val="TOC2"/>
        <w:rPr>
          <w:rFonts w:asciiTheme="minorHAnsi" w:eastAsiaTheme="minorEastAsia" w:hAnsiTheme="minorHAnsi" w:cstheme="minorBidi"/>
          <w:sz w:val="22"/>
          <w:lang w:val="fr-CH" w:eastAsia="fr-CH"/>
        </w:rPr>
      </w:pPr>
      <w:hyperlink w:anchor="_Toc66373983" w:history="1">
        <w:r w:rsidR="00B1162A" w:rsidRPr="00530562">
          <w:rPr>
            <w:rStyle w:val="Hyperlink"/>
          </w:rPr>
          <w:t>4.4</w:t>
        </w:r>
        <w:r w:rsidR="00B1162A">
          <w:rPr>
            <w:rFonts w:asciiTheme="minorHAnsi" w:eastAsiaTheme="minorEastAsia" w:hAnsiTheme="minorHAnsi" w:cstheme="minorBidi"/>
            <w:sz w:val="22"/>
            <w:lang w:val="fr-CH" w:eastAsia="fr-CH"/>
          </w:rPr>
          <w:tab/>
        </w:r>
        <w:r w:rsidR="00B1162A" w:rsidRPr="00530562">
          <w:rPr>
            <w:rStyle w:val="Hyperlink"/>
          </w:rPr>
          <w:t>Resources to be committed</w:t>
        </w:r>
        <w:r w:rsidR="00B1162A">
          <w:rPr>
            <w:webHidden/>
          </w:rPr>
          <w:tab/>
        </w:r>
        <w:r w:rsidR="00B1162A">
          <w:rPr>
            <w:webHidden/>
          </w:rPr>
          <w:fldChar w:fldCharType="begin"/>
        </w:r>
        <w:r w:rsidR="00B1162A">
          <w:rPr>
            <w:webHidden/>
          </w:rPr>
          <w:instrText xml:space="preserve"> PAGEREF _Toc66373983 \h </w:instrText>
        </w:r>
        <w:r w:rsidR="00B1162A">
          <w:rPr>
            <w:webHidden/>
          </w:rPr>
        </w:r>
        <w:r w:rsidR="00B1162A">
          <w:rPr>
            <w:webHidden/>
          </w:rPr>
          <w:fldChar w:fldCharType="separate"/>
        </w:r>
        <w:r w:rsidR="00B1162A">
          <w:rPr>
            <w:webHidden/>
          </w:rPr>
          <w:t>8</w:t>
        </w:r>
        <w:r w:rsidR="00B1162A">
          <w:rPr>
            <w:webHidden/>
          </w:rPr>
          <w:fldChar w:fldCharType="end"/>
        </w:r>
      </w:hyperlink>
    </w:p>
    <w:p w14:paraId="515FF789" w14:textId="77777777" w:rsidR="00B1162A" w:rsidRDefault="00754AF1" w:rsidP="00B1162A">
      <w:pPr>
        <w:pStyle w:val="TOC2"/>
        <w:rPr>
          <w:rFonts w:asciiTheme="minorHAnsi" w:eastAsiaTheme="minorEastAsia" w:hAnsiTheme="minorHAnsi" w:cstheme="minorBidi"/>
          <w:sz w:val="22"/>
          <w:lang w:val="fr-CH" w:eastAsia="fr-CH"/>
        </w:rPr>
      </w:pPr>
      <w:hyperlink w:anchor="_Toc66373984" w:history="1">
        <w:r w:rsidR="00B1162A" w:rsidRPr="00530562">
          <w:rPr>
            <w:rStyle w:val="Hyperlink"/>
          </w:rPr>
          <w:t>4.5</w:t>
        </w:r>
        <w:r w:rsidR="00B1162A">
          <w:rPr>
            <w:rFonts w:asciiTheme="minorHAnsi" w:eastAsiaTheme="minorEastAsia" w:hAnsiTheme="minorHAnsi" w:cstheme="minorBidi"/>
            <w:sz w:val="22"/>
            <w:lang w:val="fr-CH" w:eastAsia="fr-CH"/>
          </w:rPr>
          <w:tab/>
        </w:r>
        <w:r w:rsidR="00B1162A" w:rsidRPr="00530562">
          <w:rPr>
            <w:rStyle w:val="Hyperlink"/>
          </w:rPr>
          <w:t>Cost and funding breakdown by participating organisation for the specific time frame</w:t>
        </w:r>
        <w:r w:rsidR="00B1162A">
          <w:rPr>
            <w:webHidden/>
          </w:rPr>
          <w:tab/>
        </w:r>
        <w:r w:rsidR="00B1162A">
          <w:rPr>
            <w:webHidden/>
          </w:rPr>
          <w:fldChar w:fldCharType="begin"/>
        </w:r>
        <w:r w:rsidR="00B1162A">
          <w:rPr>
            <w:webHidden/>
          </w:rPr>
          <w:instrText xml:space="preserve"> PAGEREF _Toc66373984 \h </w:instrText>
        </w:r>
        <w:r w:rsidR="00B1162A">
          <w:rPr>
            <w:webHidden/>
          </w:rPr>
        </w:r>
        <w:r w:rsidR="00B1162A">
          <w:rPr>
            <w:webHidden/>
          </w:rPr>
          <w:fldChar w:fldCharType="separate"/>
        </w:r>
        <w:r w:rsidR="00B1162A">
          <w:rPr>
            <w:webHidden/>
          </w:rPr>
          <w:t>9</w:t>
        </w:r>
        <w:r w:rsidR="00B1162A">
          <w:rPr>
            <w:webHidden/>
          </w:rPr>
          <w:fldChar w:fldCharType="end"/>
        </w:r>
      </w:hyperlink>
    </w:p>
    <w:p w14:paraId="69A82D8A" w14:textId="77777777" w:rsidR="00B1162A" w:rsidRDefault="00754AF1" w:rsidP="00B1162A">
      <w:pPr>
        <w:pStyle w:val="TOC1"/>
        <w:rPr>
          <w:rFonts w:asciiTheme="minorHAnsi" w:eastAsiaTheme="minorEastAsia" w:hAnsiTheme="minorHAnsi" w:cstheme="minorBidi"/>
          <w:b w:val="0"/>
          <w:color w:val="auto"/>
          <w:sz w:val="22"/>
          <w:lang w:val="fr-CH" w:eastAsia="fr-CH"/>
        </w:rPr>
      </w:pPr>
      <w:hyperlink w:anchor="_Toc66373985" w:history="1">
        <w:r w:rsidR="00B1162A" w:rsidRPr="00530562">
          <w:rPr>
            <w:rStyle w:val="Hyperlink"/>
          </w:rPr>
          <w:t>5.</w:t>
        </w:r>
        <w:r w:rsidR="00B1162A">
          <w:rPr>
            <w:rFonts w:asciiTheme="minorHAnsi" w:eastAsiaTheme="minorEastAsia" w:hAnsiTheme="minorHAnsi" w:cstheme="minorBidi"/>
            <w:b w:val="0"/>
            <w:color w:val="auto"/>
            <w:sz w:val="22"/>
            <w:lang w:val="fr-CH" w:eastAsia="fr-CH"/>
          </w:rPr>
          <w:tab/>
        </w:r>
        <w:r w:rsidR="00B1162A" w:rsidRPr="00530562">
          <w:rPr>
            <w:rStyle w:val="Hyperlink"/>
          </w:rPr>
          <w:t>Equal opportunities</w:t>
        </w:r>
        <w:r w:rsidR="00B1162A">
          <w:rPr>
            <w:webHidden/>
          </w:rPr>
          <w:tab/>
        </w:r>
        <w:r w:rsidR="00B1162A">
          <w:rPr>
            <w:webHidden/>
          </w:rPr>
          <w:fldChar w:fldCharType="begin"/>
        </w:r>
        <w:r w:rsidR="00B1162A">
          <w:rPr>
            <w:webHidden/>
          </w:rPr>
          <w:instrText xml:space="preserve"> PAGEREF _Toc66373985 \h </w:instrText>
        </w:r>
        <w:r w:rsidR="00B1162A">
          <w:rPr>
            <w:webHidden/>
          </w:rPr>
        </w:r>
        <w:r w:rsidR="00B1162A">
          <w:rPr>
            <w:webHidden/>
          </w:rPr>
          <w:fldChar w:fldCharType="separate"/>
        </w:r>
        <w:r w:rsidR="00B1162A">
          <w:rPr>
            <w:webHidden/>
          </w:rPr>
          <w:t>9</w:t>
        </w:r>
        <w:r w:rsidR="00B1162A">
          <w:rPr>
            <w:webHidden/>
          </w:rPr>
          <w:fldChar w:fldCharType="end"/>
        </w:r>
      </w:hyperlink>
    </w:p>
    <w:p w14:paraId="73E8011D" w14:textId="77777777" w:rsidR="00B1162A" w:rsidRDefault="00754AF1" w:rsidP="00B1162A">
      <w:pPr>
        <w:pStyle w:val="TOC1"/>
        <w:rPr>
          <w:rFonts w:asciiTheme="minorHAnsi" w:eastAsiaTheme="minorEastAsia" w:hAnsiTheme="minorHAnsi" w:cstheme="minorBidi"/>
          <w:b w:val="0"/>
          <w:color w:val="auto"/>
          <w:sz w:val="22"/>
          <w:lang w:val="fr-CH" w:eastAsia="fr-CH"/>
        </w:rPr>
      </w:pPr>
      <w:hyperlink w:anchor="_Toc66373986" w:history="1">
        <w:r w:rsidR="00B1162A" w:rsidRPr="00530562">
          <w:rPr>
            <w:rStyle w:val="Hyperlink"/>
          </w:rPr>
          <w:t>6.</w:t>
        </w:r>
        <w:r w:rsidR="00B1162A">
          <w:rPr>
            <w:rFonts w:asciiTheme="minorHAnsi" w:eastAsiaTheme="minorEastAsia" w:hAnsiTheme="minorHAnsi" w:cstheme="minorBidi"/>
            <w:b w:val="0"/>
            <w:color w:val="auto"/>
            <w:sz w:val="22"/>
            <w:lang w:val="fr-CH" w:eastAsia="fr-CH"/>
          </w:rPr>
          <w:tab/>
        </w:r>
        <w:r w:rsidR="00B1162A" w:rsidRPr="00530562">
          <w:rPr>
            <w:rStyle w:val="Hyperlink"/>
          </w:rPr>
          <w:t>Ethical implications</w:t>
        </w:r>
        <w:r w:rsidR="00B1162A">
          <w:rPr>
            <w:webHidden/>
          </w:rPr>
          <w:tab/>
        </w:r>
        <w:r w:rsidR="00B1162A">
          <w:rPr>
            <w:webHidden/>
          </w:rPr>
          <w:fldChar w:fldCharType="begin"/>
        </w:r>
        <w:r w:rsidR="00B1162A">
          <w:rPr>
            <w:webHidden/>
          </w:rPr>
          <w:instrText xml:space="preserve"> PAGEREF _Toc66373986 \h </w:instrText>
        </w:r>
        <w:r w:rsidR="00B1162A">
          <w:rPr>
            <w:webHidden/>
          </w:rPr>
        </w:r>
        <w:r w:rsidR="00B1162A">
          <w:rPr>
            <w:webHidden/>
          </w:rPr>
          <w:fldChar w:fldCharType="separate"/>
        </w:r>
        <w:r w:rsidR="00B1162A">
          <w:rPr>
            <w:webHidden/>
          </w:rPr>
          <w:t>9</w:t>
        </w:r>
        <w:r w:rsidR="00B1162A">
          <w:rPr>
            <w:webHidden/>
          </w:rPr>
          <w:fldChar w:fldCharType="end"/>
        </w:r>
      </w:hyperlink>
    </w:p>
    <w:p w14:paraId="267FAAA6" w14:textId="77777777" w:rsidR="00B1162A" w:rsidRDefault="00754AF1" w:rsidP="00B1162A">
      <w:pPr>
        <w:pStyle w:val="TOC1"/>
        <w:rPr>
          <w:rFonts w:asciiTheme="minorHAnsi" w:eastAsiaTheme="minorEastAsia" w:hAnsiTheme="minorHAnsi" w:cstheme="minorBidi"/>
          <w:b w:val="0"/>
          <w:color w:val="auto"/>
          <w:sz w:val="22"/>
          <w:lang w:val="fr-CH" w:eastAsia="fr-CH"/>
        </w:rPr>
      </w:pPr>
      <w:hyperlink w:anchor="_Toc66373987" w:history="1">
        <w:r w:rsidR="00B1162A" w:rsidRPr="00530562">
          <w:rPr>
            <w:rStyle w:val="Hyperlink"/>
          </w:rPr>
          <w:t>ANNEX: SGA3 Project Objectives and Work Package Objectives</w:t>
        </w:r>
        <w:r w:rsidR="00B1162A">
          <w:rPr>
            <w:webHidden/>
          </w:rPr>
          <w:tab/>
        </w:r>
        <w:r w:rsidR="00B1162A">
          <w:rPr>
            <w:webHidden/>
          </w:rPr>
          <w:fldChar w:fldCharType="begin"/>
        </w:r>
        <w:r w:rsidR="00B1162A">
          <w:rPr>
            <w:webHidden/>
          </w:rPr>
          <w:instrText xml:space="preserve"> PAGEREF _Toc66373987 \h </w:instrText>
        </w:r>
        <w:r w:rsidR="00B1162A">
          <w:rPr>
            <w:webHidden/>
          </w:rPr>
        </w:r>
        <w:r w:rsidR="00B1162A">
          <w:rPr>
            <w:webHidden/>
          </w:rPr>
          <w:fldChar w:fldCharType="separate"/>
        </w:r>
        <w:r w:rsidR="00B1162A">
          <w:rPr>
            <w:webHidden/>
          </w:rPr>
          <w:t>10</w:t>
        </w:r>
        <w:r w:rsidR="00B1162A">
          <w:rPr>
            <w:webHidden/>
          </w:rPr>
          <w:fldChar w:fldCharType="end"/>
        </w:r>
      </w:hyperlink>
    </w:p>
    <w:p w14:paraId="0AC2788D" w14:textId="77777777" w:rsidR="00B1162A" w:rsidRPr="00E81494" w:rsidRDefault="00B1162A" w:rsidP="00B1162A">
      <w:pPr>
        <w:pStyle w:val="1BodyTextHBP"/>
        <w:tabs>
          <w:tab w:val="right" w:pos="9781"/>
        </w:tabs>
      </w:pPr>
      <w:r>
        <w:rPr>
          <w:color w:val="365F91"/>
          <w:sz w:val="20"/>
          <w:lang w:eastAsia="en-US"/>
        </w:rPr>
        <w:fldChar w:fldCharType="end"/>
      </w:r>
    </w:p>
    <w:p w14:paraId="61976F52" w14:textId="77777777" w:rsidR="00B1162A" w:rsidRPr="00E81494" w:rsidRDefault="00B1162A" w:rsidP="00B1162A">
      <w:pPr>
        <w:pStyle w:val="1BodyTextHBP"/>
        <w:jc w:val="center"/>
        <w:rPr>
          <w:b/>
        </w:rPr>
      </w:pPr>
      <w:r w:rsidRPr="00E81494">
        <w:rPr>
          <w:b/>
        </w:rPr>
        <w:t>Table of Tables</w:t>
      </w:r>
    </w:p>
    <w:p w14:paraId="09967C2D" w14:textId="77777777" w:rsidR="00B1162A" w:rsidRDefault="00B1162A" w:rsidP="00B1162A">
      <w:pPr>
        <w:pStyle w:val="TableofFigures"/>
        <w:rPr>
          <w:rFonts w:asciiTheme="minorHAnsi" w:eastAsiaTheme="minorEastAsia" w:hAnsiTheme="minorHAnsi" w:cstheme="minorBidi"/>
          <w:sz w:val="22"/>
          <w:lang w:val="fr-CH" w:eastAsia="fr-CH"/>
        </w:rPr>
      </w:pPr>
      <w:r w:rsidRPr="00E81494">
        <w:fldChar w:fldCharType="begin"/>
      </w:r>
      <w:r w:rsidRPr="00E81494">
        <w:instrText xml:space="preserve"> TOC \h \z \c "Table" </w:instrText>
      </w:r>
      <w:r w:rsidRPr="00E81494">
        <w:fldChar w:fldCharType="separate"/>
      </w:r>
      <w:hyperlink w:anchor="_Toc66373988" w:history="1">
        <w:r w:rsidRPr="00F95614">
          <w:rPr>
            <w:rStyle w:val="Hyperlink"/>
          </w:rPr>
          <w:t>Table 1: Proposal Consortium</w:t>
        </w:r>
        <w:r>
          <w:rPr>
            <w:webHidden/>
          </w:rPr>
          <w:tab/>
        </w:r>
        <w:r>
          <w:rPr>
            <w:webHidden/>
          </w:rPr>
          <w:fldChar w:fldCharType="begin"/>
        </w:r>
        <w:r>
          <w:rPr>
            <w:webHidden/>
          </w:rPr>
          <w:instrText xml:space="preserve"> PAGEREF _Toc66373988 \h </w:instrText>
        </w:r>
        <w:r>
          <w:rPr>
            <w:webHidden/>
          </w:rPr>
        </w:r>
        <w:r>
          <w:rPr>
            <w:webHidden/>
          </w:rPr>
          <w:fldChar w:fldCharType="separate"/>
        </w:r>
        <w:r>
          <w:rPr>
            <w:webHidden/>
          </w:rPr>
          <w:t>5</w:t>
        </w:r>
        <w:r>
          <w:rPr>
            <w:webHidden/>
          </w:rPr>
          <w:fldChar w:fldCharType="end"/>
        </w:r>
      </w:hyperlink>
    </w:p>
    <w:p w14:paraId="6D268696" w14:textId="77777777" w:rsidR="00B1162A" w:rsidRDefault="00754AF1" w:rsidP="00B1162A">
      <w:pPr>
        <w:pStyle w:val="TableofFigures"/>
        <w:rPr>
          <w:rFonts w:asciiTheme="minorHAnsi" w:eastAsiaTheme="minorEastAsia" w:hAnsiTheme="minorHAnsi" w:cstheme="minorBidi"/>
          <w:sz w:val="22"/>
          <w:lang w:val="fr-CH" w:eastAsia="fr-CH"/>
        </w:rPr>
      </w:pPr>
      <w:hyperlink w:anchor="_Toc66373989" w:history="1">
        <w:r w:rsidR="00B1162A" w:rsidRPr="00F95614">
          <w:rPr>
            <w:rStyle w:val="Hyperlink"/>
          </w:rPr>
          <w:t>Table 2: Proposal Work Plan</w:t>
        </w:r>
        <w:r w:rsidR="00B1162A">
          <w:rPr>
            <w:webHidden/>
          </w:rPr>
          <w:tab/>
        </w:r>
        <w:r w:rsidR="00B1162A">
          <w:rPr>
            <w:webHidden/>
          </w:rPr>
          <w:fldChar w:fldCharType="begin"/>
        </w:r>
        <w:r w:rsidR="00B1162A">
          <w:rPr>
            <w:webHidden/>
          </w:rPr>
          <w:instrText xml:space="preserve"> PAGEREF _Toc66373989 \h </w:instrText>
        </w:r>
        <w:r w:rsidR="00B1162A">
          <w:rPr>
            <w:webHidden/>
          </w:rPr>
        </w:r>
        <w:r w:rsidR="00B1162A">
          <w:rPr>
            <w:webHidden/>
          </w:rPr>
          <w:fldChar w:fldCharType="separate"/>
        </w:r>
        <w:r w:rsidR="00B1162A">
          <w:rPr>
            <w:webHidden/>
          </w:rPr>
          <w:t>7</w:t>
        </w:r>
        <w:r w:rsidR="00B1162A">
          <w:rPr>
            <w:webHidden/>
          </w:rPr>
          <w:fldChar w:fldCharType="end"/>
        </w:r>
      </w:hyperlink>
    </w:p>
    <w:p w14:paraId="7A062A31" w14:textId="77777777" w:rsidR="00B1162A" w:rsidRDefault="00754AF1" w:rsidP="00B1162A">
      <w:pPr>
        <w:pStyle w:val="TableofFigures"/>
        <w:rPr>
          <w:rFonts w:asciiTheme="minorHAnsi" w:eastAsiaTheme="minorEastAsia" w:hAnsiTheme="minorHAnsi" w:cstheme="minorBidi"/>
          <w:sz w:val="22"/>
          <w:lang w:val="fr-CH" w:eastAsia="fr-CH"/>
        </w:rPr>
      </w:pPr>
      <w:hyperlink w:anchor="_Toc66373990" w:history="1">
        <w:r w:rsidR="00B1162A" w:rsidRPr="00F95614">
          <w:rPr>
            <w:rStyle w:val="Hyperlink"/>
          </w:rPr>
          <w:t>Table 3: Proposal Work Plan description</w:t>
        </w:r>
        <w:r w:rsidR="00B1162A">
          <w:rPr>
            <w:webHidden/>
          </w:rPr>
          <w:tab/>
        </w:r>
        <w:r w:rsidR="00B1162A">
          <w:rPr>
            <w:webHidden/>
          </w:rPr>
          <w:fldChar w:fldCharType="begin"/>
        </w:r>
        <w:r w:rsidR="00B1162A">
          <w:rPr>
            <w:webHidden/>
          </w:rPr>
          <w:instrText xml:space="preserve"> PAGEREF _Toc66373990 \h </w:instrText>
        </w:r>
        <w:r w:rsidR="00B1162A">
          <w:rPr>
            <w:webHidden/>
          </w:rPr>
        </w:r>
        <w:r w:rsidR="00B1162A">
          <w:rPr>
            <w:webHidden/>
          </w:rPr>
          <w:fldChar w:fldCharType="separate"/>
        </w:r>
        <w:r w:rsidR="00B1162A">
          <w:rPr>
            <w:webHidden/>
          </w:rPr>
          <w:t>8</w:t>
        </w:r>
        <w:r w:rsidR="00B1162A">
          <w:rPr>
            <w:webHidden/>
          </w:rPr>
          <w:fldChar w:fldCharType="end"/>
        </w:r>
      </w:hyperlink>
    </w:p>
    <w:p w14:paraId="598D83D3" w14:textId="77777777" w:rsidR="00B1162A" w:rsidRDefault="00B1162A" w:rsidP="00B1162A">
      <w:pPr>
        <w:pStyle w:val="1BodyTextHBP"/>
        <w:tabs>
          <w:tab w:val="right" w:leader="dot" w:pos="9639"/>
          <w:tab w:val="right" w:leader="dot" w:pos="9781"/>
        </w:tabs>
        <w:rPr>
          <w:lang w:eastAsia="en-US"/>
        </w:rPr>
      </w:pPr>
      <w:r w:rsidRPr="00E81494">
        <w:fldChar w:fldCharType="end"/>
      </w:r>
    </w:p>
    <w:p w14:paraId="25071064" w14:textId="77777777" w:rsidR="00B1162A" w:rsidRDefault="00B1162A" w:rsidP="00B1162A">
      <w:pPr>
        <w:pStyle w:val="ListBullets"/>
        <w:numPr>
          <w:ilvl w:val="0"/>
          <w:numId w:val="0"/>
        </w:numPr>
        <w:rPr>
          <w:i/>
          <w:lang w:val="en-US"/>
        </w:rPr>
      </w:pPr>
    </w:p>
    <w:p w14:paraId="1B0CA4E5" w14:textId="77777777" w:rsidR="00B1162A" w:rsidRPr="00E81494" w:rsidRDefault="00B1162A" w:rsidP="00B1162A">
      <w:pPr>
        <w:spacing w:before="0" w:after="0"/>
        <w:jc w:val="left"/>
      </w:pPr>
      <w:r w:rsidRPr="00E81494">
        <w:br w:type="page"/>
      </w:r>
    </w:p>
    <w:p w14:paraId="4F1EB37E" w14:textId="77777777" w:rsidR="00B1162A" w:rsidRPr="0094053B" w:rsidRDefault="00B1162A" w:rsidP="00B1162A">
      <w:pPr>
        <w:pStyle w:val="Heading1"/>
      </w:pPr>
      <w:bookmarkStart w:id="0" w:name="_Toc66373973"/>
      <w:r w:rsidRPr="0094053B">
        <w:lastRenderedPageBreak/>
        <w:t>Proposal information</w:t>
      </w:r>
      <w:bookmarkEnd w:id="0"/>
    </w:p>
    <w:p w14:paraId="67D8BB7E" w14:textId="77777777" w:rsidR="00B1162A" w:rsidRDefault="00B1162A" w:rsidP="00B1162A">
      <w:pPr>
        <w:pStyle w:val="1BodyTextHBP"/>
        <w:rPr>
          <w:lang w:eastAsia="en-US"/>
        </w:rPr>
      </w:pPr>
      <w:r>
        <w:rPr>
          <w:lang w:eastAsia="en-US"/>
        </w:rPr>
        <w:t>Proposal name:</w:t>
      </w:r>
    </w:p>
    <w:p w14:paraId="009DBEFF" w14:textId="77777777" w:rsidR="00B1162A" w:rsidRDefault="00B1162A" w:rsidP="00B1162A">
      <w:pPr>
        <w:pStyle w:val="1BodyTextHBP"/>
        <w:rPr>
          <w:lang w:eastAsia="en-US"/>
        </w:rPr>
      </w:pPr>
      <w:r>
        <w:rPr>
          <w:lang w:eastAsia="en-US"/>
        </w:rPr>
        <w:t>Proposal acronym:</w:t>
      </w:r>
    </w:p>
    <w:p w14:paraId="3EB4F788" w14:textId="77777777" w:rsidR="00B1162A" w:rsidRDefault="00B1162A" w:rsidP="00B1162A">
      <w:pPr>
        <w:pStyle w:val="4CaptionforTablesFiguresHBP"/>
      </w:pPr>
      <w:bookmarkStart w:id="1" w:name="_Ref13147741"/>
      <w:bookmarkStart w:id="2" w:name="_Ref13147724"/>
      <w:bookmarkStart w:id="3" w:name="_Toc13150330"/>
      <w:bookmarkStart w:id="4" w:name="_Toc15485904"/>
      <w:bookmarkStart w:id="5" w:name="_Toc66373988"/>
      <w:r>
        <w:t xml:space="preserve">Table </w:t>
      </w:r>
      <w:r>
        <w:fldChar w:fldCharType="begin"/>
      </w:r>
      <w:r>
        <w:instrText xml:space="preserve"> SEQ Table \* ARABIC </w:instrText>
      </w:r>
      <w:r>
        <w:fldChar w:fldCharType="separate"/>
      </w:r>
      <w:r>
        <w:rPr>
          <w:noProof/>
        </w:rPr>
        <w:t>1</w:t>
      </w:r>
      <w:r>
        <w:fldChar w:fldCharType="end"/>
      </w:r>
      <w:bookmarkEnd w:id="1"/>
      <w:r>
        <w:t xml:space="preserve">: Proposal </w:t>
      </w:r>
      <w:bookmarkEnd w:id="2"/>
      <w:bookmarkEnd w:id="3"/>
      <w:r>
        <w:t>Consortium</w:t>
      </w:r>
      <w:bookmarkEnd w:id="4"/>
      <w:bookmarkEnd w:id="5"/>
    </w:p>
    <w:tbl>
      <w:tblPr>
        <w:tblStyle w:val="TableGrid"/>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3310"/>
        <w:gridCol w:w="6538"/>
      </w:tblGrid>
      <w:tr w:rsidR="00B1162A" w:rsidRPr="00443C3A" w14:paraId="03087B49" w14:textId="77777777" w:rsidTr="001706D9">
        <w:tc>
          <w:tcPr>
            <w:tcW w:w="9054" w:type="dxa"/>
            <w:gridSpan w:val="2"/>
            <w:shd w:val="clear" w:color="auto" w:fill="365F91" w:themeFill="accent1" w:themeFillShade="BF"/>
          </w:tcPr>
          <w:p w14:paraId="3F88ED68" w14:textId="77777777" w:rsidR="00B1162A" w:rsidRPr="00BA22D1" w:rsidRDefault="00B1162A" w:rsidP="001706D9">
            <w:pPr>
              <w:pStyle w:val="6TableHeaderRowHBP"/>
            </w:pPr>
            <w:r w:rsidRPr="00BA22D1">
              <w:t>Project coordinator (contact person)</w:t>
            </w:r>
          </w:p>
        </w:tc>
      </w:tr>
      <w:tr w:rsidR="00B1162A" w:rsidRPr="00443C3A" w14:paraId="5411719E" w14:textId="77777777" w:rsidTr="001706D9">
        <w:tc>
          <w:tcPr>
            <w:tcW w:w="3043" w:type="dxa"/>
            <w:shd w:val="clear" w:color="auto" w:fill="FFFFFF" w:themeFill="background1"/>
          </w:tcPr>
          <w:p w14:paraId="776E6473" w14:textId="77777777" w:rsidR="00B1162A" w:rsidRPr="00443C3A" w:rsidRDefault="00B1162A" w:rsidP="001706D9">
            <w:pPr>
              <w:pStyle w:val="7TableBodyTextHBP"/>
            </w:pPr>
            <w:r w:rsidRPr="00443C3A">
              <w:t>First and last name</w:t>
            </w:r>
          </w:p>
        </w:tc>
        <w:tc>
          <w:tcPr>
            <w:tcW w:w="6011" w:type="dxa"/>
            <w:shd w:val="clear" w:color="auto" w:fill="FFFFFF" w:themeFill="background1"/>
          </w:tcPr>
          <w:p w14:paraId="6110942D" w14:textId="77777777" w:rsidR="00B1162A" w:rsidRPr="00443C3A" w:rsidRDefault="00B1162A" w:rsidP="001706D9">
            <w:pPr>
              <w:pStyle w:val="7TableBodyTextHBP"/>
            </w:pPr>
          </w:p>
        </w:tc>
      </w:tr>
      <w:tr w:rsidR="00B1162A" w:rsidRPr="00443C3A" w14:paraId="755B2287" w14:textId="77777777" w:rsidTr="001706D9">
        <w:tc>
          <w:tcPr>
            <w:tcW w:w="3043" w:type="dxa"/>
            <w:shd w:val="clear" w:color="auto" w:fill="FFFFFF" w:themeFill="background1"/>
          </w:tcPr>
          <w:p w14:paraId="3C408A1F" w14:textId="77777777" w:rsidR="00B1162A" w:rsidRPr="00443C3A" w:rsidRDefault="00B1162A" w:rsidP="001706D9">
            <w:pPr>
              <w:pStyle w:val="7TableBodyTextHBP"/>
            </w:pPr>
            <w:r w:rsidRPr="00443C3A">
              <w:t>Email</w:t>
            </w:r>
          </w:p>
        </w:tc>
        <w:tc>
          <w:tcPr>
            <w:tcW w:w="6011" w:type="dxa"/>
            <w:shd w:val="clear" w:color="auto" w:fill="FFFFFF" w:themeFill="background1"/>
          </w:tcPr>
          <w:p w14:paraId="12FFAB4B" w14:textId="77777777" w:rsidR="00B1162A" w:rsidRPr="00443C3A" w:rsidRDefault="00B1162A" w:rsidP="001706D9">
            <w:pPr>
              <w:pStyle w:val="7TableBodyTextHBP"/>
            </w:pPr>
          </w:p>
        </w:tc>
      </w:tr>
      <w:tr w:rsidR="00B1162A" w:rsidRPr="00443C3A" w14:paraId="228D94FB" w14:textId="77777777" w:rsidTr="001706D9">
        <w:tc>
          <w:tcPr>
            <w:tcW w:w="3043" w:type="dxa"/>
            <w:shd w:val="clear" w:color="auto" w:fill="FFFFFF" w:themeFill="background1"/>
          </w:tcPr>
          <w:p w14:paraId="44487D6B" w14:textId="77777777" w:rsidR="00B1162A" w:rsidRPr="00443C3A" w:rsidRDefault="00B1162A" w:rsidP="001706D9">
            <w:pPr>
              <w:pStyle w:val="7TableBodyTextHBP"/>
            </w:pPr>
            <w:r w:rsidRPr="00443C3A">
              <w:t>Affiliation</w:t>
            </w:r>
            <w:r w:rsidRPr="00443C3A">
              <w:rPr>
                <w:rStyle w:val="FootnoteReference"/>
              </w:rPr>
              <w:footnoteReference w:id="1"/>
            </w:r>
            <w:r w:rsidRPr="00443C3A">
              <w:t xml:space="preserve"> and short name</w:t>
            </w:r>
          </w:p>
        </w:tc>
        <w:tc>
          <w:tcPr>
            <w:tcW w:w="6011" w:type="dxa"/>
            <w:shd w:val="clear" w:color="auto" w:fill="FFFFFF" w:themeFill="background1"/>
          </w:tcPr>
          <w:p w14:paraId="2C004CC3" w14:textId="77777777" w:rsidR="00B1162A" w:rsidRPr="00443C3A" w:rsidRDefault="00B1162A" w:rsidP="001706D9">
            <w:pPr>
              <w:pStyle w:val="7TableBodyTextHBP"/>
            </w:pPr>
          </w:p>
        </w:tc>
      </w:tr>
      <w:tr w:rsidR="00B1162A" w:rsidRPr="00443C3A" w14:paraId="69941F73" w14:textId="77777777" w:rsidTr="001706D9">
        <w:tc>
          <w:tcPr>
            <w:tcW w:w="3043" w:type="dxa"/>
            <w:shd w:val="clear" w:color="auto" w:fill="FFFFFF" w:themeFill="background1"/>
          </w:tcPr>
          <w:p w14:paraId="2C99273E" w14:textId="77777777" w:rsidR="00B1162A" w:rsidRPr="00443C3A" w:rsidRDefault="00B1162A" w:rsidP="001706D9">
            <w:pPr>
              <w:pStyle w:val="7TableBodyTextHBP"/>
            </w:pPr>
            <w:r w:rsidRPr="00443C3A">
              <w:t>Country</w:t>
            </w:r>
          </w:p>
        </w:tc>
        <w:tc>
          <w:tcPr>
            <w:tcW w:w="6011" w:type="dxa"/>
            <w:shd w:val="clear" w:color="auto" w:fill="FFFFFF" w:themeFill="background1"/>
          </w:tcPr>
          <w:p w14:paraId="0A8348FF" w14:textId="77777777" w:rsidR="00B1162A" w:rsidRPr="00443C3A" w:rsidRDefault="00B1162A" w:rsidP="001706D9">
            <w:pPr>
              <w:pStyle w:val="7TableBodyTextHBP"/>
            </w:pPr>
          </w:p>
        </w:tc>
      </w:tr>
      <w:tr w:rsidR="00B1162A" w:rsidRPr="00443C3A" w14:paraId="4E0ECF2E" w14:textId="77777777" w:rsidTr="001706D9">
        <w:tc>
          <w:tcPr>
            <w:tcW w:w="9054" w:type="dxa"/>
            <w:gridSpan w:val="2"/>
            <w:shd w:val="clear" w:color="auto" w:fill="365F91" w:themeFill="accent1" w:themeFillShade="BF"/>
          </w:tcPr>
          <w:p w14:paraId="72875D2F" w14:textId="77777777" w:rsidR="00B1162A" w:rsidRPr="00443C3A" w:rsidRDefault="00B1162A" w:rsidP="001706D9">
            <w:pPr>
              <w:pStyle w:val="6TableHeaderRowHBP"/>
            </w:pPr>
            <w:r w:rsidRPr="00BA22D1">
              <w:t>Project partner 1</w:t>
            </w:r>
          </w:p>
        </w:tc>
      </w:tr>
      <w:tr w:rsidR="00B1162A" w:rsidRPr="00443C3A" w14:paraId="4AD4F517" w14:textId="77777777" w:rsidTr="001706D9">
        <w:tc>
          <w:tcPr>
            <w:tcW w:w="3043" w:type="dxa"/>
            <w:shd w:val="clear" w:color="auto" w:fill="FFFFFF" w:themeFill="background1"/>
          </w:tcPr>
          <w:p w14:paraId="292F0256" w14:textId="77777777" w:rsidR="00B1162A" w:rsidRPr="00443C3A" w:rsidRDefault="00B1162A" w:rsidP="001706D9">
            <w:pPr>
              <w:pStyle w:val="7TableBodyTextHBP"/>
            </w:pPr>
            <w:r w:rsidRPr="00443C3A">
              <w:t>First and last name</w:t>
            </w:r>
          </w:p>
        </w:tc>
        <w:tc>
          <w:tcPr>
            <w:tcW w:w="6011" w:type="dxa"/>
            <w:shd w:val="clear" w:color="auto" w:fill="FFFFFF" w:themeFill="background1"/>
          </w:tcPr>
          <w:p w14:paraId="0B7962EE" w14:textId="77777777" w:rsidR="00B1162A" w:rsidRPr="00443C3A" w:rsidRDefault="00B1162A" w:rsidP="001706D9">
            <w:pPr>
              <w:pStyle w:val="7TableBodyTextHBP"/>
            </w:pPr>
          </w:p>
        </w:tc>
      </w:tr>
      <w:tr w:rsidR="00B1162A" w:rsidRPr="00443C3A" w14:paraId="4B85AB95" w14:textId="77777777" w:rsidTr="001706D9">
        <w:tc>
          <w:tcPr>
            <w:tcW w:w="3043" w:type="dxa"/>
            <w:shd w:val="clear" w:color="auto" w:fill="FFFFFF" w:themeFill="background1"/>
          </w:tcPr>
          <w:p w14:paraId="66CB48C6" w14:textId="77777777" w:rsidR="00B1162A" w:rsidRPr="00443C3A" w:rsidRDefault="00B1162A" w:rsidP="001706D9">
            <w:pPr>
              <w:pStyle w:val="7TableBodyTextHBP"/>
            </w:pPr>
            <w:r w:rsidRPr="00443C3A">
              <w:t>Email</w:t>
            </w:r>
          </w:p>
        </w:tc>
        <w:tc>
          <w:tcPr>
            <w:tcW w:w="6011" w:type="dxa"/>
            <w:shd w:val="clear" w:color="auto" w:fill="FFFFFF" w:themeFill="background1"/>
          </w:tcPr>
          <w:p w14:paraId="1FB3B078" w14:textId="77777777" w:rsidR="00B1162A" w:rsidRPr="00443C3A" w:rsidRDefault="00B1162A" w:rsidP="001706D9">
            <w:pPr>
              <w:pStyle w:val="7TableBodyTextHBP"/>
            </w:pPr>
          </w:p>
        </w:tc>
      </w:tr>
      <w:tr w:rsidR="00B1162A" w:rsidRPr="00443C3A" w14:paraId="4EADB8D0" w14:textId="77777777" w:rsidTr="001706D9">
        <w:tc>
          <w:tcPr>
            <w:tcW w:w="3043" w:type="dxa"/>
            <w:shd w:val="clear" w:color="auto" w:fill="FFFFFF" w:themeFill="background1"/>
          </w:tcPr>
          <w:p w14:paraId="6214519D" w14:textId="77777777" w:rsidR="00B1162A" w:rsidRPr="00443C3A" w:rsidRDefault="00B1162A" w:rsidP="001706D9">
            <w:pPr>
              <w:pStyle w:val="7TableBodyTextHBP"/>
            </w:pPr>
            <w:r w:rsidRPr="00443C3A">
              <w:t>Affiliation and short name</w:t>
            </w:r>
          </w:p>
        </w:tc>
        <w:tc>
          <w:tcPr>
            <w:tcW w:w="6011" w:type="dxa"/>
            <w:shd w:val="clear" w:color="auto" w:fill="FFFFFF" w:themeFill="background1"/>
          </w:tcPr>
          <w:p w14:paraId="408BCFBF" w14:textId="77777777" w:rsidR="00B1162A" w:rsidRPr="00443C3A" w:rsidRDefault="00B1162A" w:rsidP="001706D9">
            <w:pPr>
              <w:pStyle w:val="7TableBodyTextHBP"/>
            </w:pPr>
          </w:p>
        </w:tc>
      </w:tr>
      <w:tr w:rsidR="00B1162A" w:rsidRPr="00443C3A" w14:paraId="64018ADF" w14:textId="77777777" w:rsidTr="001706D9">
        <w:tc>
          <w:tcPr>
            <w:tcW w:w="3043" w:type="dxa"/>
            <w:shd w:val="clear" w:color="auto" w:fill="FFFFFF" w:themeFill="background1"/>
          </w:tcPr>
          <w:p w14:paraId="7997E903" w14:textId="77777777" w:rsidR="00B1162A" w:rsidRPr="00443C3A" w:rsidRDefault="00B1162A" w:rsidP="001706D9">
            <w:pPr>
              <w:pStyle w:val="7TableBodyTextHBP"/>
            </w:pPr>
            <w:r w:rsidRPr="00443C3A">
              <w:t>Country</w:t>
            </w:r>
          </w:p>
        </w:tc>
        <w:tc>
          <w:tcPr>
            <w:tcW w:w="6011" w:type="dxa"/>
            <w:shd w:val="clear" w:color="auto" w:fill="FFFFFF" w:themeFill="background1"/>
          </w:tcPr>
          <w:p w14:paraId="53D3160B" w14:textId="77777777" w:rsidR="00B1162A" w:rsidRPr="00443C3A" w:rsidRDefault="00B1162A" w:rsidP="001706D9">
            <w:pPr>
              <w:pStyle w:val="7TableBodyTextHBP"/>
            </w:pPr>
          </w:p>
        </w:tc>
      </w:tr>
    </w:tbl>
    <w:p w14:paraId="2A3975EA" w14:textId="77777777" w:rsidR="00B1162A" w:rsidRPr="00F0451E" w:rsidRDefault="00B1162A" w:rsidP="00B1162A">
      <w:pPr>
        <w:pStyle w:val="1BodyTextHBP"/>
        <w:rPr>
          <w:color w:val="FF0000"/>
          <w:lang w:eastAsia="en-US"/>
        </w:rPr>
      </w:pPr>
      <w:r w:rsidRPr="00F0451E">
        <w:rPr>
          <w:color w:val="FF0000"/>
          <w:lang w:eastAsia="en-US"/>
        </w:rPr>
        <w:t>Please extend the table for each partner of the consortium</w:t>
      </w:r>
      <w:r>
        <w:rPr>
          <w:color w:val="FF0000"/>
          <w:lang w:eastAsia="en-US"/>
        </w:rPr>
        <w:t>, if needed</w:t>
      </w:r>
      <w:r w:rsidRPr="00F0451E">
        <w:rPr>
          <w:color w:val="FF0000"/>
          <w:lang w:eastAsia="en-US"/>
        </w:rPr>
        <w:t>.</w:t>
      </w:r>
    </w:p>
    <w:p w14:paraId="796D50DF" w14:textId="77777777" w:rsidR="00B1162A" w:rsidRPr="0094053B" w:rsidRDefault="00B1162A" w:rsidP="00B1162A">
      <w:pPr>
        <w:pStyle w:val="Heading1"/>
      </w:pPr>
      <w:bookmarkStart w:id="6" w:name="_Toc2"/>
      <w:bookmarkStart w:id="7" w:name="_Toc66373974"/>
      <w:bookmarkEnd w:id="6"/>
      <w:r w:rsidRPr="0094053B">
        <w:t>Abstract</w:t>
      </w:r>
      <w:bookmarkEnd w:id="7"/>
      <w:r w:rsidRPr="0094053B">
        <w:t xml:space="preserve"> </w:t>
      </w:r>
    </w:p>
    <w:p w14:paraId="71C4640F" w14:textId="77777777" w:rsidR="00B1162A" w:rsidRDefault="00B1162A" w:rsidP="00B1162A">
      <w:pPr>
        <w:pStyle w:val="1BodyTextHBP"/>
        <w:rPr>
          <w:color w:val="FF0000"/>
        </w:rPr>
      </w:pPr>
      <w:r w:rsidRPr="003C3661">
        <w:rPr>
          <w:color w:val="FF0000"/>
        </w:rPr>
        <w:t xml:space="preserve">NOTE: </w:t>
      </w:r>
      <w:r>
        <w:rPr>
          <w:color w:val="FF0000"/>
        </w:rPr>
        <w:t xml:space="preserve">length </w:t>
      </w:r>
      <w:r w:rsidRPr="003C3661">
        <w:rPr>
          <w:color w:val="FF0000"/>
        </w:rPr>
        <w:t>limit = 1 A4</w:t>
      </w:r>
    </w:p>
    <w:p w14:paraId="163F86C4" w14:textId="77777777" w:rsidR="00B1162A" w:rsidRPr="003C3661" w:rsidRDefault="00B1162A" w:rsidP="00B1162A">
      <w:pPr>
        <w:pStyle w:val="1BodyTextHBP"/>
        <w:rPr>
          <w:color w:val="FF0000"/>
        </w:rPr>
      </w:pPr>
      <w:r>
        <w:rPr>
          <w:color w:val="FF0000"/>
        </w:rPr>
        <w:t>Provide a s</w:t>
      </w:r>
      <w:r w:rsidRPr="00BD1CF1">
        <w:rPr>
          <w:color w:val="FF0000"/>
        </w:rPr>
        <w:t>hort description of the project</w:t>
      </w:r>
      <w:r>
        <w:rPr>
          <w:color w:val="FF0000"/>
        </w:rPr>
        <w:t xml:space="preserve">, </w:t>
      </w:r>
      <w:r w:rsidRPr="00BD1CF1">
        <w:rPr>
          <w:color w:val="FF0000"/>
        </w:rPr>
        <w:t>of the central research question</w:t>
      </w:r>
      <w:r>
        <w:rPr>
          <w:color w:val="FF0000"/>
        </w:rPr>
        <w:t>(s)</w:t>
      </w:r>
      <w:r w:rsidRPr="00BD1CF1">
        <w:rPr>
          <w:color w:val="FF0000"/>
        </w:rPr>
        <w:t xml:space="preserve"> </w:t>
      </w:r>
      <w:r>
        <w:rPr>
          <w:color w:val="FF0000"/>
        </w:rPr>
        <w:t>and</w:t>
      </w:r>
      <w:r w:rsidRPr="00BD1CF1">
        <w:rPr>
          <w:color w:val="FF0000"/>
        </w:rPr>
        <w:t xml:space="preserve"> project goal</w:t>
      </w:r>
      <w:r>
        <w:rPr>
          <w:color w:val="FF0000"/>
        </w:rPr>
        <w:t>(s).</w:t>
      </w:r>
    </w:p>
    <w:p w14:paraId="1E21D5A9" w14:textId="77777777" w:rsidR="00B1162A" w:rsidRPr="0094053B" w:rsidRDefault="00B1162A" w:rsidP="00B1162A">
      <w:pPr>
        <w:pStyle w:val="Heading1"/>
      </w:pPr>
      <w:bookmarkStart w:id="8" w:name="_Toc536717365"/>
      <w:bookmarkStart w:id="9" w:name="_Toc66373975"/>
      <w:r>
        <w:t>E</w:t>
      </w:r>
      <w:r w:rsidRPr="0094053B">
        <w:t xml:space="preserve">xcellence and </w:t>
      </w:r>
      <w:r>
        <w:t xml:space="preserve">expected </w:t>
      </w:r>
      <w:r w:rsidRPr="0094053B">
        <w:t>impact</w:t>
      </w:r>
      <w:bookmarkEnd w:id="8"/>
      <w:bookmarkEnd w:id="9"/>
      <w:r w:rsidRPr="0094053B">
        <w:t xml:space="preserve"> </w:t>
      </w:r>
    </w:p>
    <w:p w14:paraId="130E80AD" w14:textId="77777777" w:rsidR="00B1162A" w:rsidRDefault="00B1162A" w:rsidP="00B1162A">
      <w:pPr>
        <w:pStyle w:val="1BodyTextHBP"/>
        <w:rPr>
          <w:color w:val="FF0000"/>
        </w:rPr>
      </w:pPr>
      <w:r w:rsidRPr="008D2F48">
        <w:rPr>
          <w:color w:val="FF0000"/>
        </w:rPr>
        <w:t xml:space="preserve">NOTE: length limit for </w:t>
      </w:r>
      <w:r>
        <w:rPr>
          <w:color w:val="FF0000"/>
        </w:rPr>
        <w:t>whole</w:t>
      </w:r>
      <w:r w:rsidRPr="008D2F48">
        <w:rPr>
          <w:color w:val="FF0000"/>
        </w:rPr>
        <w:t xml:space="preserve"> chapter</w:t>
      </w:r>
      <w:r>
        <w:rPr>
          <w:color w:val="FF0000"/>
        </w:rPr>
        <w:t xml:space="preserve"> 3</w:t>
      </w:r>
      <w:r w:rsidRPr="008D2F48">
        <w:rPr>
          <w:color w:val="FF0000"/>
        </w:rPr>
        <w:t>, including diagrams, images, etc. = 10 A4</w:t>
      </w:r>
    </w:p>
    <w:p w14:paraId="2E6B1CE1" w14:textId="77777777" w:rsidR="00B1162A" w:rsidRPr="008D2F48" w:rsidRDefault="00B1162A" w:rsidP="00B1162A">
      <w:pPr>
        <w:pStyle w:val="1BodyTextHBP"/>
        <w:rPr>
          <w:color w:val="FF0000"/>
        </w:rPr>
      </w:pPr>
      <w:r w:rsidRPr="008D2F48">
        <w:rPr>
          <w:color w:val="FF0000"/>
        </w:rPr>
        <w:t xml:space="preserve">Describe the contributions you will make to </w:t>
      </w:r>
      <w:r>
        <w:rPr>
          <w:color w:val="FF0000"/>
        </w:rPr>
        <w:t>the EBRAINS Research Infrastructure (RI)</w:t>
      </w:r>
      <w:r w:rsidRPr="008D2F48">
        <w:rPr>
          <w:color w:val="FF0000"/>
        </w:rPr>
        <w:t xml:space="preserve">, its excellence, the expected results of your activities, how you </w:t>
      </w:r>
      <w:r>
        <w:rPr>
          <w:color w:val="FF0000"/>
        </w:rPr>
        <w:t xml:space="preserve">will </w:t>
      </w:r>
      <w:r w:rsidRPr="008D2F48">
        <w:rPr>
          <w:color w:val="FF0000"/>
        </w:rPr>
        <w:t>go beyond the state of the art and the expected impact to the field. Show how you are uniquely positioned to accomplish the objectives of the proposed work plan.</w:t>
      </w:r>
    </w:p>
    <w:p w14:paraId="5E3FA7C6" w14:textId="77777777" w:rsidR="00B1162A" w:rsidRPr="0094053B" w:rsidRDefault="00B1162A" w:rsidP="00B1162A">
      <w:pPr>
        <w:pStyle w:val="Heading2"/>
      </w:pPr>
      <w:bookmarkStart w:id="10" w:name="_Toc536717366"/>
      <w:bookmarkStart w:id="11" w:name="_Toc66373976"/>
      <w:r w:rsidRPr="0094053B">
        <w:t>Methodology</w:t>
      </w:r>
      <w:bookmarkEnd w:id="10"/>
      <w:bookmarkEnd w:id="11"/>
    </w:p>
    <w:p w14:paraId="4B142E12" w14:textId="18913EE2" w:rsidR="00B1162A" w:rsidRPr="003C3661" w:rsidRDefault="00B1162A" w:rsidP="00B1162A">
      <w:pPr>
        <w:pStyle w:val="1BodyTextHBP"/>
        <w:rPr>
          <w:color w:val="FF0000"/>
        </w:rPr>
      </w:pPr>
      <w:r w:rsidRPr="003C3661">
        <w:rPr>
          <w:color w:val="FF0000"/>
        </w:rPr>
        <w:t xml:space="preserve">In this section, describe the methodology you will use to accomplish the activities listed </w:t>
      </w:r>
      <w:r w:rsidRPr="00425C48">
        <w:rPr>
          <w:color w:val="FF0000"/>
        </w:rPr>
        <w:t xml:space="preserve">in the Guide for Applicants </w:t>
      </w:r>
      <w:r w:rsidRPr="00E8557F">
        <w:rPr>
          <w:color w:val="FF0000"/>
        </w:rPr>
        <w:t xml:space="preserve">(see </w:t>
      </w:r>
      <w:hyperlink r:id="rId13" w:history="1">
        <w:r w:rsidRPr="00E8557F">
          <w:rPr>
            <w:rStyle w:val="Hyperlink"/>
          </w:rPr>
          <w:t>Call page</w:t>
        </w:r>
      </w:hyperlink>
      <w:r w:rsidRPr="00E8557F">
        <w:rPr>
          <w:color w:val="FF0000"/>
        </w:rPr>
        <w:t>)</w:t>
      </w:r>
      <w:r>
        <w:rPr>
          <w:color w:val="FF0000"/>
        </w:rPr>
        <w:t xml:space="preserve"> </w:t>
      </w:r>
      <w:r w:rsidRPr="00425C48">
        <w:rPr>
          <w:color w:val="FF0000"/>
        </w:rPr>
        <w:t>an</w:t>
      </w:r>
      <w:r w:rsidRPr="003C3661">
        <w:rPr>
          <w:color w:val="FF0000"/>
        </w:rPr>
        <w:t>d to reach the expected contributions. Explain the methodology in detail and state how it relates to your experience in other similar contexts.</w:t>
      </w:r>
    </w:p>
    <w:p w14:paraId="60384BE4" w14:textId="77777777" w:rsidR="00B1162A" w:rsidRPr="0094053B" w:rsidRDefault="00B1162A" w:rsidP="00B1162A">
      <w:pPr>
        <w:pStyle w:val="Heading2"/>
      </w:pPr>
      <w:bookmarkStart w:id="12" w:name="_Toc536717367"/>
      <w:bookmarkStart w:id="13" w:name="_Toc66373977"/>
      <w:r w:rsidRPr="0094053B">
        <w:t>Contribution of the proposal</w:t>
      </w:r>
      <w:bookmarkEnd w:id="12"/>
      <w:bookmarkEnd w:id="13"/>
    </w:p>
    <w:p w14:paraId="6AC4647C" w14:textId="77777777" w:rsidR="00B1162A" w:rsidRPr="005A43B6" w:rsidRDefault="00B1162A" w:rsidP="00B1162A">
      <w:pPr>
        <w:pStyle w:val="BodyTextHBP"/>
        <w:rPr>
          <w:color w:val="FF0000"/>
        </w:rPr>
      </w:pPr>
      <w:r w:rsidRPr="005A43B6">
        <w:rPr>
          <w:color w:val="FF0000"/>
        </w:rPr>
        <w:t xml:space="preserve">Describe the contributions you will make to the </w:t>
      </w:r>
      <w:r>
        <w:rPr>
          <w:color w:val="FF0000"/>
        </w:rPr>
        <w:t>HBP and the EBRAINS RI</w:t>
      </w:r>
      <w:r w:rsidRPr="005A43B6">
        <w:rPr>
          <w:color w:val="FF0000"/>
        </w:rPr>
        <w:t xml:space="preserve"> and the expected results of your activities. Explain how they relate to the specific SGA3 Objectives </w:t>
      </w:r>
      <w:r w:rsidRPr="00AA4AD2">
        <w:rPr>
          <w:color w:val="FF0000"/>
        </w:rPr>
        <w:t xml:space="preserve">(see </w:t>
      </w:r>
      <w:r w:rsidRPr="00AA4AD2">
        <w:rPr>
          <w:color w:val="FF0000"/>
        </w:rPr>
        <w:fldChar w:fldCharType="begin"/>
      </w:r>
      <w:r w:rsidRPr="00AA4AD2">
        <w:rPr>
          <w:color w:val="FF0000"/>
        </w:rPr>
        <w:instrText xml:space="preserve"> REF _Ref43475007 \h </w:instrText>
      </w:r>
      <w:r>
        <w:rPr>
          <w:color w:val="FF0000"/>
          <w:highlight w:val="yellow"/>
        </w:rPr>
        <w:instrText xml:space="preserve"> \* MERGEFORMAT </w:instrText>
      </w:r>
      <w:r w:rsidRPr="00AA4AD2">
        <w:rPr>
          <w:color w:val="FF0000"/>
        </w:rPr>
      </w:r>
      <w:r w:rsidRPr="00AA4AD2">
        <w:rPr>
          <w:color w:val="FF0000"/>
        </w:rPr>
        <w:fldChar w:fldCharType="separate"/>
      </w:r>
      <w:r w:rsidRPr="00AA4AD2">
        <w:rPr>
          <w:color w:val="FF0000"/>
        </w:rPr>
        <w:t>ANNEX: SGA3 Project Objectives and Work Package Objectives</w:t>
      </w:r>
      <w:r w:rsidRPr="00AA4AD2">
        <w:rPr>
          <w:color w:val="FF0000"/>
        </w:rPr>
        <w:fldChar w:fldCharType="end"/>
      </w:r>
      <w:r w:rsidRPr="00AA4AD2">
        <w:rPr>
          <w:color w:val="FF0000"/>
        </w:rPr>
        <w:t xml:space="preserve"> at the end of this document).</w:t>
      </w:r>
    </w:p>
    <w:p w14:paraId="0B4FD027" w14:textId="77777777" w:rsidR="00B1162A" w:rsidRDefault="00B1162A" w:rsidP="00B1162A">
      <w:pPr>
        <w:pStyle w:val="BodyTextHBP"/>
        <w:rPr>
          <w:color w:val="FF0000"/>
        </w:rPr>
      </w:pPr>
      <w:r>
        <w:rPr>
          <w:color w:val="FF0000"/>
        </w:rPr>
        <w:lastRenderedPageBreak/>
        <w:t>D</w:t>
      </w:r>
      <w:r w:rsidRPr="00BB2DC3">
        <w:rPr>
          <w:color w:val="FF0000"/>
        </w:rPr>
        <w:t>efine your interaction with the existing W</w:t>
      </w:r>
      <w:r>
        <w:rPr>
          <w:color w:val="FF0000"/>
        </w:rPr>
        <w:t xml:space="preserve">ork </w:t>
      </w:r>
      <w:r w:rsidRPr="00BB2DC3">
        <w:rPr>
          <w:color w:val="FF0000"/>
        </w:rPr>
        <w:t>P</w:t>
      </w:r>
      <w:r>
        <w:rPr>
          <w:color w:val="FF0000"/>
        </w:rPr>
        <w:t>ackages</w:t>
      </w:r>
      <w:r w:rsidRPr="00BB2DC3">
        <w:rPr>
          <w:color w:val="FF0000"/>
        </w:rPr>
        <w:t xml:space="preserve"> of the HBP</w:t>
      </w:r>
      <w:r>
        <w:rPr>
          <w:color w:val="FF0000"/>
        </w:rPr>
        <w:t>.</w:t>
      </w:r>
      <w:r w:rsidRPr="00BB2DC3">
        <w:rPr>
          <w:color w:val="FF0000"/>
        </w:rPr>
        <w:t xml:space="preserve"> </w:t>
      </w:r>
      <w:r w:rsidRPr="00B82A81">
        <w:rPr>
          <w:color w:val="FF0000"/>
        </w:rPr>
        <w:t>Explain</w:t>
      </w:r>
      <w:r>
        <w:rPr>
          <w:color w:val="FF0000"/>
        </w:rPr>
        <w:t xml:space="preserve"> in detail</w:t>
      </w:r>
      <w:r w:rsidRPr="00B82A81">
        <w:rPr>
          <w:color w:val="FF0000"/>
        </w:rPr>
        <w:t xml:space="preserve"> how your </w:t>
      </w:r>
      <w:r>
        <w:rPr>
          <w:color w:val="FF0000"/>
        </w:rPr>
        <w:t xml:space="preserve">work </w:t>
      </w:r>
      <w:r w:rsidRPr="00B82A81">
        <w:rPr>
          <w:color w:val="FF0000"/>
        </w:rPr>
        <w:t xml:space="preserve">contributes </w:t>
      </w:r>
      <w:r>
        <w:rPr>
          <w:color w:val="FF0000"/>
        </w:rPr>
        <w:t xml:space="preserve">to </w:t>
      </w:r>
      <w:r w:rsidRPr="00B82A81">
        <w:rPr>
          <w:color w:val="FF0000"/>
        </w:rPr>
        <w:t>or makes use of EBRAINS</w:t>
      </w:r>
      <w:r>
        <w:rPr>
          <w:color w:val="FF0000"/>
        </w:rPr>
        <w:t xml:space="preserve"> and its Service C</w:t>
      </w:r>
      <w:r w:rsidRPr="00B82A81">
        <w:rPr>
          <w:color w:val="FF0000"/>
        </w:rPr>
        <w:t>ategories</w:t>
      </w:r>
      <w:r>
        <w:rPr>
          <w:color w:val="FF0000"/>
        </w:rPr>
        <w:t>. S</w:t>
      </w:r>
      <w:r w:rsidRPr="00E17EC1">
        <w:rPr>
          <w:color w:val="FF0000"/>
        </w:rPr>
        <w:t>how that your work brings new, unique elements to the HBP</w:t>
      </w:r>
      <w:r>
        <w:rPr>
          <w:color w:val="FF0000"/>
        </w:rPr>
        <w:t>.</w:t>
      </w:r>
    </w:p>
    <w:p w14:paraId="0FF11940" w14:textId="73937001" w:rsidR="00B1162A" w:rsidRDefault="00B1162A" w:rsidP="00B1162A">
      <w:pPr>
        <w:pStyle w:val="BodyTextHBP"/>
        <w:rPr>
          <w:color w:val="FF0000"/>
        </w:rPr>
      </w:pPr>
      <w:r w:rsidRPr="003C3661">
        <w:rPr>
          <w:color w:val="FF0000"/>
        </w:rPr>
        <w:t xml:space="preserve">Your proposal should </w:t>
      </w:r>
      <w:r>
        <w:rPr>
          <w:color w:val="FF0000"/>
        </w:rPr>
        <w:t xml:space="preserve">especially </w:t>
      </w:r>
      <w:r w:rsidRPr="003C3661">
        <w:rPr>
          <w:color w:val="FF0000"/>
        </w:rPr>
        <w:t xml:space="preserve">address the following </w:t>
      </w:r>
      <w:r>
        <w:rPr>
          <w:color w:val="FF0000"/>
        </w:rPr>
        <w:t>aspects, as further detailed in the Guide for Applicants</w:t>
      </w:r>
      <w:r w:rsidRPr="003C3661">
        <w:rPr>
          <w:color w:val="FF0000"/>
        </w:rPr>
        <w:t>:</w:t>
      </w:r>
      <w:r>
        <w:rPr>
          <w:color w:val="FF0000"/>
        </w:rPr>
        <w:t xml:space="preserve"> </w:t>
      </w:r>
    </w:p>
    <w:p w14:paraId="2F625EC1" w14:textId="1046783F" w:rsidR="00B1162A" w:rsidRPr="00FB3320" w:rsidRDefault="00B1162A" w:rsidP="00B1162A">
      <w:pPr>
        <w:pStyle w:val="BodyTextHBP"/>
        <w:rPr>
          <w:color w:val="FF0000"/>
        </w:rPr>
      </w:pPr>
      <w:r w:rsidRPr="00FB3320">
        <w:rPr>
          <w:color w:val="FF0000"/>
        </w:rPr>
        <w:t>The new EBRAINS</w:t>
      </w:r>
      <w:r>
        <w:rPr>
          <w:color w:val="FF0000"/>
        </w:rPr>
        <w:t xml:space="preserve"> Service for Sensitive Data</w:t>
      </w:r>
      <w:r w:rsidRPr="00FB3320">
        <w:rPr>
          <w:color w:val="FF0000"/>
        </w:rPr>
        <w:t xml:space="preserve"> SSD is expected to build on an already established GDPR</w:t>
      </w:r>
      <w:r>
        <w:rPr>
          <w:color w:val="FF0000"/>
        </w:rPr>
        <w:t>-</w:t>
      </w:r>
      <w:r w:rsidRPr="00FB3320">
        <w:rPr>
          <w:color w:val="FF0000"/>
        </w:rPr>
        <w:t>compliant service for sensitive data. The characteristics of the already established service should be briefly summari</w:t>
      </w:r>
      <w:r>
        <w:rPr>
          <w:color w:val="FF0000"/>
        </w:rPr>
        <w:t>s</w:t>
      </w:r>
      <w:r w:rsidRPr="00FB3320">
        <w:rPr>
          <w:color w:val="FF0000"/>
        </w:rPr>
        <w:t xml:space="preserve">ed in the proposal and outlined in more detail in a system description / white paper added as an Appendix to the proposal. </w:t>
      </w:r>
      <w:r w:rsidR="00C0334E" w:rsidRPr="00C0334E">
        <w:rPr>
          <w:color w:val="FF0000"/>
        </w:rPr>
        <w:t>Information should also be provided on the strength and engagement of the community of users and partners around the already established service, as well as the approach taken to help troubleshooting and/or improve usage (and implementation) of the service.</w:t>
      </w:r>
      <w:r w:rsidRPr="00FB3320">
        <w:rPr>
          <w:color w:val="FF0000"/>
        </w:rPr>
        <w:t xml:space="preserve"> EBRAINS SSD is expected to respond to relevant requirements, including:</w:t>
      </w:r>
    </w:p>
    <w:p w14:paraId="6BD9D5EC" w14:textId="77777777" w:rsidR="00B1162A" w:rsidRPr="00E8557F" w:rsidRDefault="00B1162A" w:rsidP="00B1162A">
      <w:pPr>
        <w:spacing w:before="240"/>
        <w:rPr>
          <w:color w:val="FF0000"/>
        </w:rPr>
      </w:pPr>
      <w:r w:rsidRPr="00E8557F">
        <w:rPr>
          <w:color w:val="FF0000"/>
        </w:rPr>
        <w:t>1) Infrastructure requirements</w:t>
      </w:r>
    </w:p>
    <w:p w14:paraId="1EF0A756"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Secure</w:t>
      </w:r>
      <w:bookmarkStart w:id="14" w:name="_GoBack"/>
      <w:bookmarkEnd w:id="14"/>
      <w:r w:rsidRPr="00591B63">
        <w:rPr>
          <w:color w:val="FF0000"/>
        </w:rPr>
        <w:t xml:space="preserve"> data uploading / transfer and data encryption, with automated monitoring (auditing)</w:t>
      </w:r>
    </w:p>
    <w:p w14:paraId="1150579A" w14:textId="7C1E8A55"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Data kept within the system behind firewall allowing only authenticated and authori</w:t>
      </w:r>
      <w:r>
        <w:rPr>
          <w:color w:val="FF0000"/>
        </w:rPr>
        <w:t>s</w:t>
      </w:r>
      <w:r w:rsidRPr="00591B63">
        <w:rPr>
          <w:color w:val="FF0000"/>
        </w:rPr>
        <w:t xml:space="preserve">ed access, or distributed storage securely connected to the service. </w:t>
      </w:r>
    </w:p>
    <w:p w14:paraId="523D5BC0"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Strict data and user separation between projects defined by the SSD provisioning system, including 2 factor login for all users (including sysadmins)</w:t>
      </w:r>
    </w:p>
    <w:p w14:paraId="16F5C66B"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Access to computing resources available for processing (including HPC resources if offered) and storage of the data and description of how this can scale with increasing needs, also at the individual project level</w:t>
      </w:r>
    </w:p>
    <w:p w14:paraId="6DC9BF66" w14:textId="4B35FE3E"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A common workspace (e.g. virtual machine) within each specific project to transfer, analy</w:t>
      </w:r>
      <w:r>
        <w:rPr>
          <w:color w:val="FF0000"/>
        </w:rPr>
        <w:t>s</w:t>
      </w:r>
      <w:r w:rsidRPr="00591B63">
        <w:rPr>
          <w:color w:val="FF0000"/>
        </w:rPr>
        <w:t>e and share data</w:t>
      </w:r>
    </w:p>
    <w:p w14:paraId="6FC0A5A9"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Support for metadata standards</w:t>
      </w:r>
    </w:p>
    <w:p w14:paraId="4CA03D1B" w14:textId="0048603F"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Container</w:t>
      </w:r>
      <w:r>
        <w:rPr>
          <w:color w:val="FF0000"/>
        </w:rPr>
        <w:t>-</w:t>
      </w:r>
      <w:r w:rsidRPr="00591B63">
        <w:rPr>
          <w:color w:val="FF0000"/>
        </w:rPr>
        <w:t>based software deployment (such as through Singularity or Docker) to allow users to deploy their own software</w:t>
      </w:r>
    </w:p>
    <w:p w14:paraId="3A550043" w14:textId="451C01F0"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APIs that enable platform interoperability and advanced programmatic interaction that fulfil the security constraints of data uploading / transfer, authentication and authori</w:t>
      </w:r>
      <w:r>
        <w:rPr>
          <w:color w:val="FF0000"/>
        </w:rPr>
        <w:t>s</w:t>
      </w:r>
      <w:r w:rsidRPr="00591B63">
        <w:rPr>
          <w:color w:val="FF0000"/>
        </w:rPr>
        <w:t>ed access, with additional network access restrictions</w:t>
      </w:r>
    </w:p>
    <w:p w14:paraId="69F7E0CE"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Regular (encrypted) backup of data to tape and a method for fast recovery (e.g. snapshots) Various levels of data handling including (1) Ability to specify granular access within projects, (2) ability to share specific data across projects and (3) ability to specify which project members have export privileges</w:t>
      </w:r>
    </w:p>
    <w:p w14:paraId="65783033"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Business model for sustainable operation after the funding period</w:t>
      </w:r>
    </w:p>
    <w:p w14:paraId="4EDE0DE9"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A MVP available 10 month</w:t>
      </w:r>
      <w:r>
        <w:rPr>
          <w:color w:val="FF0000"/>
        </w:rPr>
        <w:t>s</w:t>
      </w:r>
      <w:r w:rsidRPr="00591B63">
        <w:rPr>
          <w:color w:val="FF0000"/>
        </w:rPr>
        <w:t xml:space="preserve"> after the project has started</w:t>
      </w:r>
    </w:p>
    <w:p w14:paraId="37C88760" w14:textId="77777777" w:rsidR="00B1162A" w:rsidRPr="00591B63" w:rsidRDefault="00B1162A" w:rsidP="00B1162A">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450"/>
        </w:tabs>
        <w:spacing w:line="276" w:lineRule="auto"/>
        <w:ind w:left="450" w:hanging="450"/>
        <w:jc w:val="left"/>
        <w:rPr>
          <w:color w:val="FF0000"/>
        </w:rPr>
      </w:pPr>
      <w:r w:rsidRPr="00591B63">
        <w:rPr>
          <w:color w:val="FF0000"/>
        </w:rPr>
        <w:t>Other requirements critical for the successful operation of the new service</w:t>
      </w:r>
    </w:p>
    <w:p w14:paraId="22FE3EA6" w14:textId="77777777" w:rsidR="00B1162A" w:rsidRPr="00E8557F" w:rsidRDefault="00B1162A" w:rsidP="00B1162A">
      <w:pPr>
        <w:spacing w:before="240"/>
        <w:rPr>
          <w:color w:val="FF0000"/>
        </w:rPr>
      </w:pPr>
      <w:r w:rsidRPr="00E8557F">
        <w:rPr>
          <w:color w:val="FF0000"/>
        </w:rPr>
        <w:t>2) Process and regulatory requirements</w:t>
      </w:r>
    </w:p>
    <w:p w14:paraId="0EB638CE" w14:textId="77777777" w:rsidR="00B1162A" w:rsidRPr="000F4B65" w:rsidRDefault="00B1162A" w:rsidP="00B1162A">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ind w:left="446" w:hanging="446"/>
        <w:jc w:val="left"/>
        <w:rPr>
          <w:color w:val="FF0000"/>
        </w:rPr>
      </w:pPr>
      <w:r w:rsidRPr="000F4B65">
        <w:rPr>
          <w:color w:val="FF0000"/>
        </w:rPr>
        <w:t>Risk assessment available</w:t>
      </w:r>
    </w:p>
    <w:p w14:paraId="7FADE9C9" w14:textId="77777777" w:rsidR="00B1162A" w:rsidRPr="000F4B65" w:rsidRDefault="00B1162A" w:rsidP="00B1162A">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ind w:left="446" w:hanging="446"/>
        <w:jc w:val="left"/>
        <w:rPr>
          <w:color w:val="FF0000"/>
        </w:rPr>
      </w:pPr>
      <w:r w:rsidRPr="000F4B65">
        <w:rPr>
          <w:color w:val="FF0000"/>
        </w:rPr>
        <w:t>Data, user, and access policies and related agreements, including administration of consent for use of data</w:t>
      </w:r>
    </w:p>
    <w:p w14:paraId="4DEEB1A4" w14:textId="77777777" w:rsidR="00B1162A" w:rsidRPr="00E8557F" w:rsidRDefault="00B1162A" w:rsidP="00B1162A">
      <w:pPr>
        <w:spacing w:before="240"/>
        <w:rPr>
          <w:color w:val="FF0000"/>
        </w:rPr>
      </w:pPr>
      <w:r w:rsidRPr="00E8557F">
        <w:rPr>
          <w:color w:val="FF0000"/>
        </w:rPr>
        <w:t>3) Requirements for software solutions</w:t>
      </w:r>
    </w:p>
    <w:p w14:paraId="5921B087" w14:textId="77777777" w:rsidR="00B1162A" w:rsidRPr="000F4B65" w:rsidRDefault="00B1162A" w:rsidP="00B1162A">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ind w:left="446" w:hanging="446"/>
        <w:jc w:val="left"/>
        <w:rPr>
          <w:color w:val="FF0000"/>
        </w:rPr>
      </w:pPr>
      <w:r w:rsidRPr="000F4B65">
        <w:rPr>
          <w:color w:val="FF0000"/>
        </w:rPr>
        <w:t>Micro-services architecture with container orchestration</w:t>
      </w:r>
    </w:p>
    <w:p w14:paraId="7C7DFD9C" w14:textId="77777777" w:rsidR="00B1162A" w:rsidRPr="000F4B65" w:rsidRDefault="00B1162A" w:rsidP="00B1162A">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ind w:left="446" w:hanging="446"/>
        <w:jc w:val="left"/>
        <w:rPr>
          <w:color w:val="FF0000"/>
        </w:rPr>
      </w:pPr>
      <w:r w:rsidRPr="000F4B65">
        <w:rPr>
          <w:color w:val="FF0000"/>
        </w:rPr>
        <w:t xml:space="preserve">Continuous integration and continuous delivery DevOps workflow </w:t>
      </w:r>
    </w:p>
    <w:p w14:paraId="08775052" w14:textId="77777777" w:rsidR="00B1162A" w:rsidRPr="00E8557F" w:rsidRDefault="00B1162A" w:rsidP="00B1162A">
      <w:pPr>
        <w:spacing w:before="240"/>
        <w:rPr>
          <w:color w:val="FF0000"/>
        </w:rPr>
      </w:pPr>
      <w:r w:rsidRPr="00E8557F">
        <w:rPr>
          <w:color w:val="FF0000"/>
        </w:rPr>
        <w:t>4) Optional requirements</w:t>
      </w:r>
    </w:p>
    <w:p w14:paraId="64511CFF" w14:textId="7D2FAE32" w:rsidR="00B1162A" w:rsidRPr="000F4B65" w:rsidRDefault="00B1162A" w:rsidP="00B1162A">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ind w:left="446" w:hanging="446"/>
        <w:jc w:val="left"/>
        <w:rPr>
          <w:color w:val="FF0000"/>
        </w:rPr>
      </w:pPr>
      <w:r w:rsidRPr="000F4B65">
        <w:rPr>
          <w:color w:val="FF0000"/>
        </w:rPr>
        <w:t xml:space="preserve">A basic software portfolio supporting analysis of neuroscience data, including BIDS–compatible </w:t>
      </w:r>
      <w:r w:rsidRPr="000F4B65">
        <w:rPr>
          <w:color w:val="FF0000"/>
        </w:rPr>
        <w:lastRenderedPageBreak/>
        <w:t>tools</w:t>
      </w:r>
    </w:p>
    <w:p w14:paraId="16D26038" w14:textId="77777777" w:rsidR="00B1162A" w:rsidRPr="000F4B65" w:rsidRDefault="00B1162A" w:rsidP="00B1162A">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ind w:left="446" w:hanging="446"/>
        <w:jc w:val="left"/>
        <w:rPr>
          <w:color w:val="FF0000"/>
        </w:rPr>
      </w:pPr>
      <w:r w:rsidRPr="000F4B65">
        <w:rPr>
          <w:color w:val="FF0000"/>
        </w:rPr>
        <w:t>Capture of data lineage and provenance, connected to existing EBRAINS provenance tracking</w:t>
      </w:r>
    </w:p>
    <w:p w14:paraId="1FC2084E" w14:textId="77777777" w:rsidR="00B1162A" w:rsidRPr="000F4B65" w:rsidRDefault="00B1162A" w:rsidP="00B1162A">
      <w:pPr>
        <w:pStyle w:val="ListParagraph"/>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ind w:left="446" w:hanging="446"/>
        <w:jc w:val="left"/>
        <w:rPr>
          <w:color w:val="FF0000"/>
        </w:rPr>
      </w:pPr>
      <w:r w:rsidRPr="000F4B65">
        <w:rPr>
          <w:color w:val="FF0000"/>
        </w:rPr>
        <w:t>Support for data cataloguing and dataset versioning, connected to existing EBRAINS metadata storage</w:t>
      </w:r>
    </w:p>
    <w:p w14:paraId="71C56882" w14:textId="77777777" w:rsidR="00B1162A" w:rsidRDefault="00B1162A" w:rsidP="00B1162A">
      <w:pPr>
        <w:pStyle w:val="BodyTextHBP"/>
        <w:rPr>
          <w:color w:val="FF0000"/>
        </w:rPr>
      </w:pPr>
      <w:r w:rsidRPr="00E04FCB">
        <w:rPr>
          <w:color w:val="FF0000"/>
        </w:rPr>
        <w:t>The proposal is also expected to include at least one-use case / usage scenario for the proposed system, demonstrating how a consortium of researchers at different institutions in Europe will be enabled to perform collaborative research using the system. The use case should describe how the users / actors will accomplish a defined goal using the system.</w:t>
      </w:r>
      <w:r>
        <w:rPr>
          <w:color w:val="FF0000"/>
        </w:rPr>
        <w:t xml:space="preserve">  </w:t>
      </w:r>
    </w:p>
    <w:p w14:paraId="3D472AB4" w14:textId="77777777" w:rsidR="00B1162A" w:rsidRPr="003A3ED8" w:rsidRDefault="00B1162A" w:rsidP="00B1162A">
      <w:pPr>
        <w:pStyle w:val="Heading2"/>
      </w:pPr>
      <w:bookmarkStart w:id="15" w:name="_Toc21524685"/>
      <w:bookmarkStart w:id="16" w:name="_Toc21526653"/>
      <w:bookmarkStart w:id="17" w:name="_Toc19023507"/>
      <w:bookmarkStart w:id="18" w:name="_Toc66373978"/>
      <w:bookmarkEnd w:id="15"/>
      <w:bookmarkEnd w:id="16"/>
      <w:r w:rsidRPr="003A3ED8">
        <w:t>Relevance to the aims of the Human Brain Project</w:t>
      </w:r>
      <w:bookmarkEnd w:id="17"/>
      <w:bookmarkEnd w:id="18"/>
      <w:r w:rsidRPr="003A3ED8">
        <w:t xml:space="preserve"> </w:t>
      </w:r>
    </w:p>
    <w:p w14:paraId="6E3E0F62" w14:textId="77777777" w:rsidR="00B1162A" w:rsidRDefault="00B1162A" w:rsidP="00B1162A">
      <w:pPr>
        <w:pStyle w:val="1BodyTextHBP"/>
        <w:rPr>
          <w:color w:val="FF0000"/>
        </w:rPr>
      </w:pPr>
      <w:r w:rsidRPr="003A3ED8">
        <w:rPr>
          <w:color w:val="FF0000"/>
        </w:rPr>
        <w:t xml:space="preserve">In this section, describe the benefits </w:t>
      </w:r>
      <w:r>
        <w:rPr>
          <w:color w:val="FF0000"/>
        </w:rPr>
        <w:t xml:space="preserve">and added value </w:t>
      </w:r>
      <w:r w:rsidRPr="003A3ED8">
        <w:rPr>
          <w:color w:val="FF0000"/>
        </w:rPr>
        <w:t xml:space="preserve">of your approach for </w:t>
      </w:r>
      <w:r>
        <w:rPr>
          <w:color w:val="FF0000"/>
        </w:rPr>
        <w:t>the EBRAINS R</w:t>
      </w:r>
      <w:r w:rsidRPr="003A3ED8">
        <w:rPr>
          <w:color w:val="FF0000"/>
        </w:rPr>
        <w:t xml:space="preserve">esearch </w:t>
      </w:r>
      <w:r>
        <w:rPr>
          <w:color w:val="FF0000"/>
        </w:rPr>
        <w:t>I</w:t>
      </w:r>
      <w:r w:rsidRPr="003A3ED8">
        <w:rPr>
          <w:color w:val="FF0000"/>
        </w:rPr>
        <w:t>nfrastructure</w:t>
      </w:r>
      <w:r>
        <w:rPr>
          <w:color w:val="FF0000"/>
        </w:rPr>
        <w:t xml:space="preserve"> and possible user communities, in particular. </w:t>
      </w:r>
    </w:p>
    <w:p w14:paraId="5DE11431" w14:textId="04DB9DFE" w:rsidR="00B1162A" w:rsidRDefault="00B1162A" w:rsidP="00B1162A">
      <w:pPr>
        <w:pStyle w:val="1BodyTextHBP"/>
        <w:rPr>
          <w:color w:val="FF0000"/>
        </w:rPr>
      </w:pPr>
      <w:r w:rsidRPr="003A3ED8">
        <w:rPr>
          <w:color w:val="FF0000"/>
        </w:rPr>
        <w:t xml:space="preserve">For a </w:t>
      </w:r>
      <w:r>
        <w:rPr>
          <w:color w:val="FF0000"/>
        </w:rPr>
        <w:t xml:space="preserve">more </w:t>
      </w:r>
      <w:r w:rsidRPr="003A3ED8">
        <w:rPr>
          <w:color w:val="FF0000"/>
        </w:rPr>
        <w:t>detailed description</w:t>
      </w:r>
      <w:r>
        <w:rPr>
          <w:color w:val="FF0000"/>
        </w:rPr>
        <w:t xml:space="preserve"> of the current EBRAINS Service Categories</w:t>
      </w:r>
      <w:r w:rsidRPr="003A3ED8">
        <w:rPr>
          <w:color w:val="FF0000"/>
        </w:rPr>
        <w:t xml:space="preserve">, please refer to </w:t>
      </w:r>
      <w:r>
        <w:rPr>
          <w:color w:val="FF0000"/>
        </w:rPr>
        <w:t xml:space="preserve">the </w:t>
      </w:r>
      <w:r w:rsidRPr="00116AAC">
        <w:rPr>
          <w:color w:val="FF0000"/>
        </w:rPr>
        <w:t xml:space="preserve">supplementary document </w:t>
      </w:r>
      <w:r w:rsidRPr="00937375">
        <w:rPr>
          <w:color w:val="FF0000"/>
        </w:rPr>
        <w:t xml:space="preserve">“HBP SGA3 CEoI - Work Plan and Outcome Overview” (see </w:t>
      </w:r>
      <w:hyperlink r:id="rId14" w:history="1">
        <w:r w:rsidRPr="00937375">
          <w:rPr>
            <w:rStyle w:val="Hyperlink"/>
          </w:rPr>
          <w:t>Call page</w:t>
        </w:r>
      </w:hyperlink>
      <w:r w:rsidRPr="00937375">
        <w:rPr>
          <w:color w:val="FF0000"/>
        </w:rPr>
        <w:t>).</w:t>
      </w:r>
    </w:p>
    <w:p w14:paraId="1ED083BB" w14:textId="77777777" w:rsidR="00B1162A" w:rsidRPr="003A3ED8" w:rsidRDefault="00B1162A" w:rsidP="00B1162A">
      <w:pPr>
        <w:pStyle w:val="1BodyTextHBP"/>
        <w:rPr>
          <w:color w:val="FF0000"/>
        </w:rPr>
      </w:pPr>
      <w:r w:rsidRPr="00106A10">
        <w:rPr>
          <w:color w:val="FF0000"/>
        </w:rPr>
        <w:t>For all aspects, please provide evidence of your specific expertise</w:t>
      </w:r>
      <w:r>
        <w:rPr>
          <w:color w:val="FF0000"/>
        </w:rPr>
        <w:t>.</w:t>
      </w:r>
    </w:p>
    <w:p w14:paraId="405A4DF0" w14:textId="77777777" w:rsidR="00B1162A" w:rsidRDefault="00B1162A" w:rsidP="00B1162A">
      <w:pPr>
        <w:pStyle w:val="Heading1"/>
      </w:pPr>
      <w:bookmarkStart w:id="19" w:name="_Toc19023508"/>
      <w:bookmarkStart w:id="20" w:name="_Toc66373979"/>
      <w:r w:rsidRPr="00737308">
        <w:t>Implementation</w:t>
      </w:r>
      <w:bookmarkEnd w:id="19"/>
      <w:bookmarkEnd w:id="20"/>
    </w:p>
    <w:p w14:paraId="636CC215" w14:textId="77777777" w:rsidR="00B1162A" w:rsidRPr="008501BF" w:rsidRDefault="00B1162A" w:rsidP="00B1162A">
      <w:pPr>
        <w:rPr>
          <w:color w:val="FF0000"/>
        </w:rPr>
      </w:pPr>
      <w:r w:rsidRPr="00737308">
        <w:rPr>
          <w:color w:val="FF0000"/>
        </w:rPr>
        <w:t xml:space="preserve">NOTE: </w:t>
      </w:r>
      <w:r>
        <w:rPr>
          <w:color w:val="FF0000"/>
        </w:rPr>
        <w:t xml:space="preserve">the length limit of </w:t>
      </w:r>
      <w:r w:rsidRPr="008501BF">
        <w:rPr>
          <w:color w:val="FF0000"/>
        </w:rPr>
        <w:t>chapter</w:t>
      </w:r>
      <w:r>
        <w:rPr>
          <w:color w:val="FF0000"/>
        </w:rPr>
        <w:t xml:space="preserve"> 4</w:t>
      </w:r>
      <w:r w:rsidRPr="008501BF">
        <w:rPr>
          <w:color w:val="FF0000"/>
        </w:rPr>
        <w:t xml:space="preserve">, including diagrams, images, etc. </w:t>
      </w:r>
      <w:r>
        <w:rPr>
          <w:color w:val="FF0000"/>
        </w:rPr>
        <w:t>is</w:t>
      </w:r>
      <w:r w:rsidRPr="008501BF">
        <w:rPr>
          <w:color w:val="FF0000"/>
        </w:rPr>
        <w:t xml:space="preserve"> 5 A4</w:t>
      </w:r>
      <w:r>
        <w:rPr>
          <w:color w:val="FF0000"/>
        </w:rPr>
        <w:t xml:space="preserve"> (plus eventual extra A4 pages per additional partner only for section A4.3), split as follows:</w:t>
      </w:r>
    </w:p>
    <w:p w14:paraId="5E5E8DEC" w14:textId="77777777" w:rsidR="00B1162A" w:rsidRPr="008501BF" w:rsidRDefault="00B1162A" w:rsidP="00B1162A">
      <w:pPr>
        <w:pStyle w:val="2BulletedListHBP"/>
        <w:rPr>
          <w:color w:val="FF0000"/>
        </w:rPr>
      </w:pPr>
      <w:r w:rsidRPr="008501BF">
        <w:rPr>
          <w:color w:val="FF0000"/>
        </w:rPr>
        <w:t>sections 4.1 and 4.2, i</w:t>
      </w:r>
      <w:r>
        <w:rPr>
          <w:color w:val="FF0000"/>
        </w:rPr>
        <w:t>ncluding diagrams, images, etc.</w:t>
      </w:r>
      <w:r w:rsidRPr="008501BF">
        <w:rPr>
          <w:color w:val="FF0000"/>
        </w:rPr>
        <w:t>: 3 A4</w:t>
      </w:r>
    </w:p>
    <w:p w14:paraId="6C777EF5" w14:textId="77777777" w:rsidR="00B1162A" w:rsidRPr="008501BF" w:rsidRDefault="00B1162A" w:rsidP="00B1162A">
      <w:pPr>
        <w:pStyle w:val="2BulletedListHBP"/>
        <w:rPr>
          <w:color w:val="FF0000"/>
        </w:rPr>
      </w:pPr>
      <w:r w:rsidRPr="008501BF">
        <w:rPr>
          <w:color w:val="FF0000"/>
        </w:rPr>
        <w:t>secti</w:t>
      </w:r>
      <w:r>
        <w:rPr>
          <w:color w:val="FF0000"/>
        </w:rPr>
        <w:t>on 4.3</w:t>
      </w:r>
      <w:r w:rsidRPr="008501BF">
        <w:rPr>
          <w:color w:val="FF0000"/>
        </w:rPr>
        <w:t xml:space="preserve">: 1 A4 </w:t>
      </w:r>
      <w:r>
        <w:rPr>
          <w:color w:val="FF0000"/>
        </w:rPr>
        <w:t>per Organisation/</w:t>
      </w:r>
      <w:r w:rsidRPr="008501BF">
        <w:rPr>
          <w:color w:val="FF0000"/>
        </w:rPr>
        <w:t>Partner</w:t>
      </w:r>
    </w:p>
    <w:p w14:paraId="3F4E703E" w14:textId="77777777" w:rsidR="00B1162A" w:rsidRDefault="00B1162A" w:rsidP="00B1162A">
      <w:pPr>
        <w:pStyle w:val="2BulletedListHBP"/>
        <w:rPr>
          <w:color w:val="FF0000"/>
        </w:rPr>
      </w:pPr>
      <w:r w:rsidRPr="008501BF">
        <w:rPr>
          <w:color w:val="FF0000"/>
        </w:rPr>
        <w:t>section 4.4 i</w:t>
      </w:r>
      <w:r>
        <w:rPr>
          <w:color w:val="FF0000"/>
        </w:rPr>
        <w:t>ncluding diagrams, images, etc.</w:t>
      </w:r>
      <w:r w:rsidRPr="008501BF">
        <w:rPr>
          <w:color w:val="FF0000"/>
        </w:rPr>
        <w:t xml:space="preserve">: 1 A4 of text </w:t>
      </w:r>
      <w:r>
        <w:rPr>
          <w:color w:val="FF0000"/>
        </w:rPr>
        <w:t>(excluding</w:t>
      </w:r>
      <w:r w:rsidRPr="008501BF">
        <w:rPr>
          <w:color w:val="FF0000"/>
        </w:rPr>
        <w:t xml:space="preserve"> the online budget tables</w:t>
      </w:r>
      <w:r>
        <w:rPr>
          <w:color w:val="FF0000"/>
        </w:rPr>
        <w:t>)</w:t>
      </w:r>
    </w:p>
    <w:p w14:paraId="3F34E273" w14:textId="77777777" w:rsidR="00B1162A" w:rsidRPr="000055AC" w:rsidRDefault="00B1162A" w:rsidP="00B1162A">
      <w:pPr>
        <w:pStyle w:val="Heading2"/>
      </w:pPr>
      <w:bookmarkStart w:id="21" w:name="_Toc19023509"/>
      <w:bookmarkStart w:id="22" w:name="_Toc66373980"/>
      <w:r w:rsidRPr="000055AC">
        <w:t>Structure of the Work Plan</w:t>
      </w:r>
      <w:bookmarkEnd w:id="21"/>
      <w:bookmarkEnd w:id="22"/>
      <w:r w:rsidRPr="000055AC">
        <w:t xml:space="preserve"> </w:t>
      </w:r>
    </w:p>
    <w:p w14:paraId="6AE02D24" w14:textId="77777777" w:rsidR="00B1162A" w:rsidRPr="003C3661" w:rsidRDefault="00B1162A" w:rsidP="00B1162A">
      <w:pPr>
        <w:pStyle w:val="1BodyTextHBP"/>
        <w:rPr>
          <w:color w:val="FF0000"/>
        </w:rPr>
      </w:pPr>
      <w:r w:rsidRPr="00294B33">
        <w:rPr>
          <w:color w:val="FF0000"/>
        </w:rPr>
        <w:t xml:space="preserve">The proposed </w:t>
      </w:r>
      <w:r>
        <w:rPr>
          <w:color w:val="FF0000"/>
        </w:rPr>
        <w:t>W</w:t>
      </w:r>
      <w:r w:rsidRPr="00294B33">
        <w:rPr>
          <w:color w:val="FF0000"/>
        </w:rPr>
        <w:t xml:space="preserve">ork </w:t>
      </w:r>
      <w:r>
        <w:rPr>
          <w:color w:val="FF0000"/>
        </w:rPr>
        <w:t>P</w:t>
      </w:r>
      <w:r w:rsidRPr="00294B33">
        <w:rPr>
          <w:color w:val="FF0000"/>
        </w:rPr>
        <w:t xml:space="preserve">lan should include </w:t>
      </w:r>
      <w:r w:rsidRPr="00AD25F6">
        <w:rPr>
          <w:color w:val="FF0000"/>
        </w:rPr>
        <w:t xml:space="preserve">one Task, </w:t>
      </w:r>
      <w:r>
        <w:rPr>
          <w:color w:val="FF0000"/>
        </w:rPr>
        <w:t>one to three Outputs</w:t>
      </w:r>
      <w:r>
        <w:rPr>
          <w:rStyle w:val="FootnoteReference"/>
          <w:color w:val="FF0000"/>
        </w:rPr>
        <w:footnoteReference w:id="2"/>
      </w:r>
      <w:r>
        <w:rPr>
          <w:color w:val="FF0000"/>
        </w:rPr>
        <w:t xml:space="preserve">, one or two </w:t>
      </w:r>
      <w:r w:rsidRPr="00AD25F6">
        <w:rPr>
          <w:color w:val="FF0000"/>
        </w:rPr>
        <w:t xml:space="preserve">Milestones and </w:t>
      </w:r>
      <w:r>
        <w:rPr>
          <w:color w:val="FF0000"/>
        </w:rPr>
        <w:t xml:space="preserve">one </w:t>
      </w:r>
      <w:r w:rsidRPr="000A38CB">
        <w:rPr>
          <w:color w:val="FF0000"/>
        </w:rPr>
        <w:t>or two</w:t>
      </w:r>
      <w:r>
        <w:rPr>
          <w:color w:val="FF0000"/>
        </w:rPr>
        <w:t xml:space="preserve"> </w:t>
      </w:r>
      <w:r w:rsidRPr="00AD25F6">
        <w:rPr>
          <w:color w:val="FF0000"/>
        </w:rPr>
        <w:t>Deliverables</w:t>
      </w:r>
      <w:r>
        <w:rPr>
          <w:color w:val="FF0000"/>
        </w:rPr>
        <w:t>; a substantial and formal project result that will be written up and shared with the European Commission</w:t>
      </w:r>
      <w:r w:rsidRPr="00AD25F6">
        <w:rPr>
          <w:color w:val="FF0000"/>
        </w:rPr>
        <w:t>.</w:t>
      </w:r>
      <w:r w:rsidRPr="00CB71B9">
        <w:rPr>
          <w:color w:val="FF0000"/>
        </w:rPr>
        <w:t xml:space="preserve"> </w:t>
      </w:r>
      <w:r w:rsidRPr="00DE741E">
        <w:rPr>
          <w:color w:val="FF0000"/>
        </w:rPr>
        <w:t xml:space="preserve">The Task </w:t>
      </w:r>
      <w:r>
        <w:rPr>
          <w:color w:val="FF0000"/>
        </w:rPr>
        <w:t>L</w:t>
      </w:r>
      <w:r w:rsidRPr="00DE741E">
        <w:rPr>
          <w:color w:val="FF0000"/>
        </w:rPr>
        <w:t>eader</w:t>
      </w:r>
      <w:r>
        <w:rPr>
          <w:color w:val="FF0000"/>
        </w:rPr>
        <w:t>, as the Project Coordinator or leading Principal Investigator of the proposal, and</w:t>
      </w:r>
      <w:r w:rsidRPr="00DE741E">
        <w:rPr>
          <w:color w:val="FF0000"/>
        </w:rPr>
        <w:t xml:space="preserve"> </w:t>
      </w:r>
      <w:r>
        <w:rPr>
          <w:color w:val="FF0000"/>
        </w:rPr>
        <w:t>the</w:t>
      </w:r>
      <w:r w:rsidRPr="00DE741E">
        <w:rPr>
          <w:color w:val="FF0000"/>
        </w:rPr>
        <w:t xml:space="preserve"> </w:t>
      </w:r>
      <w:r>
        <w:rPr>
          <w:color w:val="FF0000"/>
        </w:rPr>
        <w:t xml:space="preserve">related </w:t>
      </w:r>
      <w:r w:rsidRPr="00DE741E">
        <w:rPr>
          <w:color w:val="FF0000"/>
        </w:rPr>
        <w:t>organisation need to be clearly identified.</w:t>
      </w:r>
      <w:r w:rsidRPr="00CB71B9">
        <w:rPr>
          <w:color w:val="FF0000"/>
        </w:rPr>
        <w:t xml:space="preserve"> The planning should be sufficiently detailed to justify the proposed effort.</w:t>
      </w:r>
    </w:p>
    <w:p w14:paraId="3530B657" w14:textId="77777777" w:rsidR="00B1162A" w:rsidRDefault="00B1162A" w:rsidP="00B1162A">
      <w:pPr>
        <w:pStyle w:val="Caption"/>
        <w:keepNext/>
      </w:pPr>
      <w:bookmarkStart w:id="25" w:name="_Ref13147760"/>
      <w:bookmarkStart w:id="26" w:name="_Toc13150331"/>
      <w:bookmarkStart w:id="27" w:name="_Ref15397175"/>
      <w:bookmarkStart w:id="28" w:name="_Toc66373989"/>
      <w:r>
        <w:t xml:space="preserve">Table </w:t>
      </w:r>
      <w:r>
        <w:fldChar w:fldCharType="begin"/>
      </w:r>
      <w:r>
        <w:instrText xml:space="preserve"> SEQ Table \* ARABIC </w:instrText>
      </w:r>
      <w:r>
        <w:fldChar w:fldCharType="separate"/>
      </w:r>
      <w:r>
        <w:rPr>
          <w:noProof/>
        </w:rPr>
        <w:t>2</w:t>
      </w:r>
      <w:r>
        <w:fldChar w:fldCharType="end"/>
      </w:r>
      <w:bookmarkEnd w:id="25"/>
      <w:r>
        <w:t xml:space="preserve">: </w:t>
      </w:r>
      <w:bookmarkStart w:id="29" w:name="_Ref15397179"/>
      <w:r>
        <w:t>Proposal Work Plan</w:t>
      </w:r>
      <w:bookmarkEnd w:id="26"/>
      <w:bookmarkEnd w:id="27"/>
      <w:bookmarkEnd w:id="28"/>
      <w:bookmarkEnd w:id="29"/>
    </w:p>
    <w:tbl>
      <w:tblPr>
        <w:tblStyle w:val="HBPTable2"/>
        <w:tblW w:w="5000" w:type="pct"/>
        <w:tblLook w:val="04A0" w:firstRow="1" w:lastRow="0" w:firstColumn="1" w:lastColumn="0" w:noHBand="0" w:noVBand="1"/>
      </w:tblPr>
      <w:tblGrid>
        <w:gridCol w:w="1980"/>
        <w:gridCol w:w="2693"/>
        <w:gridCol w:w="2410"/>
        <w:gridCol w:w="1417"/>
        <w:gridCol w:w="1348"/>
      </w:tblGrid>
      <w:tr w:rsidR="00B1162A" w:rsidRPr="00443C3A" w14:paraId="1B61C292" w14:textId="77777777" w:rsidTr="001706D9">
        <w:trPr>
          <w:cnfStyle w:val="100000000000" w:firstRow="1" w:lastRow="0" w:firstColumn="0" w:lastColumn="0" w:oddVBand="0" w:evenVBand="0" w:oddHBand="0" w:evenHBand="0" w:firstRowFirstColumn="0" w:firstRowLastColumn="0" w:lastRowFirstColumn="0" w:lastRowLastColumn="0"/>
        </w:trPr>
        <w:tc>
          <w:tcPr>
            <w:tcW w:w="9848" w:type="dxa"/>
            <w:gridSpan w:val="5"/>
          </w:tcPr>
          <w:p w14:paraId="28CFEF9D" w14:textId="77777777" w:rsidR="00B1162A" w:rsidRPr="003C3661" w:rsidRDefault="00B1162A" w:rsidP="001706D9">
            <w:pPr>
              <w:pStyle w:val="6TableHeaderRowHBP"/>
              <w:jc w:val="left"/>
            </w:pPr>
            <w:r w:rsidRPr="003C3661">
              <w:t>Work Plan for &lt;Proposal Name&gt;</w:t>
            </w:r>
          </w:p>
          <w:p w14:paraId="4C2822DD" w14:textId="77777777" w:rsidR="00B1162A" w:rsidRPr="003C3661" w:rsidRDefault="00B1162A" w:rsidP="001706D9">
            <w:pPr>
              <w:pStyle w:val="6TableHeaderRowHBP"/>
              <w:jc w:val="left"/>
            </w:pPr>
            <w:r w:rsidRPr="003C3661">
              <w:t xml:space="preserve">Task &lt;Name&gt; </w:t>
            </w:r>
          </w:p>
          <w:p w14:paraId="3ACE6768" w14:textId="77777777" w:rsidR="00B1162A" w:rsidRPr="00443C3A" w:rsidRDefault="00B1162A" w:rsidP="001706D9">
            <w:pPr>
              <w:pStyle w:val="6TableHeaderRowHBP"/>
              <w:jc w:val="left"/>
            </w:pPr>
            <w:r w:rsidRPr="003C3661">
              <w:t>&lt;Lead Partner&gt;</w:t>
            </w:r>
          </w:p>
        </w:tc>
      </w:tr>
      <w:tr w:rsidR="00B1162A" w:rsidRPr="00443C3A" w14:paraId="4D98A031" w14:textId="77777777" w:rsidTr="001706D9">
        <w:trPr>
          <w:cnfStyle w:val="000000100000" w:firstRow="0" w:lastRow="0" w:firstColumn="0" w:lastColumn="0" w:oddVBand="0" w:evenVBand="0" w:oddHBand="1" w:evenHBand="0" w:firstRowFirstColumn="0" w:firstRowLastColumn="0" w:lastRowFirstColumn="0" w:lastRowLastColumn="0"/>
        </w:trPr>
        <w:tc>
          <w:tcPr>
            <w:tcW w:w="1980" w:type="dxa"/>
          </w:tcPr>
          <w:p w14:paraId="107220F3" w14:textId="77777777" w:rsidR="00B1162A" w:rsidRPr="00443C3A" w:rsidRDefault="00B1162A" w:rsidP="001706D9">
            <w:pPr>
              <w:pStyle w:val="7TableBodyTextHBP"/>
            </w:pPr>
            <w:r w:rsidRPr="00443C3A">
              <w:t>Task Number &lt;Tx&gt;</w:t>
            </w:r>
          </w:p>
        </w:tc>
        <w:tc>
          <w:tcPr>
            <w:tcW w:w="2693" w:type="dxa"/>
          </w:tcPr>
          <w:p w14:paraId="0566CFD1" w14:textId="77777777" w:rsidR="00B1162A" w:rsidRPr="00443C3A" w:rsidRDefault="00B1162A" w:rsidP="001706D9">
            <w:pPr>
              <w:pStyle w:val="7TableBodyTextHBP"/>
            </w:pPr>
            <w:r w:rsidRPr="00443C3A">
              <w:t>Task &lt;Name&gt;</w:t>
            </w:r>
          </w:p>
        </w:tc>
        <w:tc>
          <w:tcPr>
            <w:tcW w:w="2410" w:type="dxa"/>
          </w:tcPr>
          <w:p w14:paraId="543F279E" w14:textId="77777777" w:rsidR="00B1162A" w:rsidRPr="00443C3A" w:rsidRDefault="00B1162A" w:rsidP="001706D9">
            <w:pPr>
              <w:pStyle w:val="8TableBulletHBP"/>
              <w:numPr>
                <w:ilvl w:val="0"/>
                <w:numId w:val="0"/>
              </w:numPr>
            </w:pPr>
            <w:r w:rsidRPr="00443C3A">
              <w:t>Lead Partner / PI</w:t>
            </w:r>
          </w:p>
        </w:tc>
        <w:tc>
          <w:tcPr>
            <w:tcW w:w="1417" w:type="dxa"/>
          </w:tcPr>
          <w:p w14:paraId="15DFB610" w14:textId="77777777" w:rsidR="00B1162A" w:rsidRPr="00443C3A" w:rsidRDefault="00B1162A" w:rsidP="001706D9">
            <w:pPr>
              <w:pStyle w:val="8TableBulletHBP"/>
              <w:numPr>
                <w:ilvl w:val="0"/>
                <w:numId w:val="0"/>
              </w:numPr>
              <w:ind w:left="210"/>
            </w:pPr>
            <w:r w:rsidRPr="00443C3A">
              <w:t>Start Month</w:t>
            </w:r>
          </w:p>
        </w:tc>
        <w:tc>
          <w:tcPr>
            <w:tcW w:w="1348" w:type="dxa"/>
          </w:tcPr>
          <w:p w14:paraId="4258393D" w14:textId="77777777" w:rsidR="00B1162A" w:rsidRPr="00443C3A" w:rsidRDefault="00B1162A" w:rsidP="001706D9">
            <w:pPr>
              <w:pStyle w:val="8TableBulletHBP"/>
              <w:numPr>
                <w:ilvl w:val="0"/>
                <w:numId w:val="0"/>
              </w:numPr>
              <w:ind w:left="210"/>
            </w:pPr>
            <w:r w:rsidRPr="00443C3A">
              <w:t>End Month</w:t>
            </w:r>
          </w:p>
        </w:tc>
      </w:tr>
      <w:tr w:rsidR="00B1162A" w:rsidRPr="00443C3A" w14:paraId="17B606A6" w14:textId="77777777" w:rsidTr="001706D9">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73465921" w14:textId="77777777" w:rsidR="00B1162A" w:rsidRPr="00443C3A" w:rsidRDefault="00B1162A" w:rsidP="001706D9">
            <w:pPr>
              <w:pStyle w:val="7TableBodyTextHBP"/>
            </w:pPr>
          </w:p>
        </w:tc>
        <w:tc>
          <w:tcPr>
            <w:tcW w:w="2693" w:type="dxa"/>
            <w:shd w:val="clear" w:color="auto" w:fill="auto"/>
          </w:tcPr>
          <w:p w14:paraId="6CD64551" w14:textId="77777777" w:rsidR="00B1162A" w:rsidRPr="00443C3A" w:rsidRDefault="00B1162A" w:rsidP="001706D9">
            <w:pPr>
              <w:pStyle w:val="7TableBodyTextHBP"/>
            </w:pPr>
          </w:p>
        </w:tc>
        <w:tc>
          <w:tcPr>
            <w:tcW w:w="2410" w:type="dxa"/>
            <w:shd w:val="clear" w:color="auto" w:fill="auto"/>
            <w:vAlign w:val="top"/>
          </w:tcPr>
          <w:p w14:paraId="732E17DA" w14:textId="77777777" w:rsidR="00B1162A" w:rsidRPr="00443C3A" w:rsidRDefault="00B1162A" w:rsidP="001706D9">
            <w:pPr>
              <w:pStyle w:val="8TableBulletHBP"/>
              <w:numPr>
                <w:ilvl w:val="0"/>
                <w:numId w:val="0"/>
              </w:numPr>
            </w:pPr>
          </w:p>
        </w:tc>
        <w:tc>
          <w:tcPr>
            <w:tcW w:w="1417" w:type="dxa"/>
            <w:shd w:val="clear" w:color="auto" w:fill="auto"/>
          </w:tcPr>
          <w:p w14:paraId="4A5607E5" w14:textId="77777777" w:rsidR="00B1162A" w:rsidRPr="00443C3A" w:rsidRDefault="00B1162A" w:rsidP="001706D9">
            <w:pPr>
              <w:pStyle w:val="8TableBulletHBP"/>
              <w:numPr>
                <w:ilvl w:val="0"/>
                <w:numId w:val="0"/>
              </w:numPr>
              <w:ind w:left="210"/>
            </w:pPr>
          </w:p>
        </w:tc>
        <w:tc>
          <w:tcPr>
            <w:tcW w:w="1348" w:type="dxa"/>
            <w:shd w:val="clear" w:color="auto" w:fill="auto"/>
          </w:tcPr>
          <w:p w14:paraId="6179C637" w14:textId="77777777" w:rsidR="00B1162A" w:rsidRPr="00443C3A" w:rsidRDefault="00B1162A" w:rsidP="001706D9">
            <w:pPr>
              <w:pStyle w:val="8TableBulletHBP"/>
              <w:numPr>
                <w:ilvl w:val="0"/>
                <w:numId w:val="0"/>
              </w:numPr>
            </w:pPr>
          </w:p>
        </w:tc>
      </w:tr>
      <w:tr w:rsidR="00B1162A" w:rsidRPr="00443C3A" w14:paraId="09527B75" w14:textId="77777777" w:rsidTr="001706D9">
        <w:trPr>
          <w:cnfStyle w:val="000000100000" w:firstRow="0" w:lastRow="0" w:firstColumn="0" w:lastColumn="0" w:oddVBand="0" w:evenVBand="0" w:oddHBand="1" w:evenHBand="0" w:firstRowFirstColumn="0" w:firstRowLastColumn="0" w:lastRowFirstColumn="0" w:lastRowLastColumn="0"/>
        </w:trPr>
        <w:tc>
          <w:tcPr>
            <w:tcW w:w="1980" w:type="dxa"/>
          </w:tcPr>
          <w:p w14:paraId="3D29B98A" w14:textId="77777777" w:rsidR="00B1162A" w:rsidRPr="007F29ED" w:rsidRDefault="00B1162A" w:rsidP="001706D9">
            <w:pPr>
              <w:pStyle w:val="7TableBodyTextHBP"/>
            </w:pPr>
            <w:r w:rsidRPr="007F29ED">
              <w:t>Output Number &lt;OPx&gt;</w:t>
            </w:r>
          </w:p>
        </w:tc>
        <w:tc>
          <w:tcPr>
            <w:tcW w:w="2693" w:type="dxa"/>
          </w:tcPr>
          <w:p w14:paraId="04BFB58F" w14:textId="77777777" w:rsidR="00B1162A" w:rsidRPr="007F29ED" w:rsidRDefault="00B1162A" w:rsidP="001706D9">
            <w:pPr>
              <w:pStyle w:val="7TableBodyTextHBP"/>
            </w:pPr>
            <w:r w:rsidRPr="007F29ED">
              <w:t>Output &lt;Name&gt;</w:t>
            </w:r>
          </w:p>
        </w:tc>
        <w:tc>
          <w:tcPr>
            <w:tcW w:w="2410" w:type="dxa"/>
          </w:tcPr>
          <w:p w14:paraId="49A4DAEF" w14:textId="77777777" w:rsidR="00B1162A" w:rsidRPr="00443C3A" w:rsidRDefault="00B1162A" w:rsidP="001706D9">
            <w:pPr>
              <w:pStyle w:val="8TableBulletHBP"/>
              <w:numPr>
                <w:ilvl w:val="0"/>
                <w:numId w:val="0"/>
              </w:numPr>
            </w:pPr>
            <w:r w:rsidRPr="00443C3A">
              <w:t>Lead Partner / PI</w:t>
            </w:r>
          </w:p>
        </w:tc>
        <w:tc>
          <w:tcPr>
            <w:tcW w:w="1417" w:type="dxa"/>
          </w:tcPr>
          <w:p w14:paraId="546FCE33" w14:textId="77777777" w:rsidR="00B1162A" w:rsidRPr="00443C3A" w:rsidRDefault="00B1162A" w:rsidP="001706D9">
            <w:pPr>
              <w:pStyle w:val="8TableBulletHBP"/>
              <w:numPr>
                <w:ilvl w:val="0"/>
                <w:numId w:val="0"/>
              </w:numPr>
              <w:ind w:left="210"/>
            </w:pPr>
            <w:r w:rsidRPr="00443C3A">
              <w:t>Lead Partner</w:t>
            </w:r>
          </w:p>
        </w:tc>
        <w:tc>
          <w:tcPr>
            <w:tcW w:w="1348" w:type="dxa"/>
          </w:tcPr>
          <w:p w14:paraId="60467063" w14:textId="77777777" w:rsidR="00B1162A" w:rsidRPr="00E36C11" w:rsidRDefault="00B1162A" w:rsidP="001706D9">
            <w:pPr>
              <w:pStyle w:val="8TableBulletHBP"/>
              <w:numPr>
                <w:ilvl w:val="0"/>
                <w:numId w:val="0"/>
              </w:numPr>
              <w:ind w:left="210"/>
            </w:pPr>
            <w:r w:rsidRPr="00E36C11">
              <w:t>Due date (Month)</w:t>
            </w:r>
          </w:p>
        </w:tc>
      </w:tr>
      <w:tr w:rsidR="00B1162A" w:rsidRPr="00443C3A" w14:paraId="47EB263F" w14:textId="77777777" w:rsidTr="001706D9">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3C56E3C9" w14:textId="77777777" w:rsidR="00B1162A" w:rsidRPr="00443C3A" w:rsidRDefault="00B1162A" w:rsidP="001706D9">
            <w:pPr>
              <w:pStyle w:val="7TableBodyTextHBP"/>
            </w:pPr>
          </w:p>
        </w:tc>
        <w:tc>
          <w:tcPr>
            <w:tcW w:w="2693" w:type="dxa"/>
            <w:shd w:val="clear" w:color="auto" w:fill="auto"/>
          </w:tcPr>
          <w:p w14:paraId="6C6D7D45" w14:textId="77777777" w:rsidR="00B1162A" w:rsidRPr="00443C3A" w:rsidRDefault="00B1162A" w:rsidP="001706D9">
            <w:pPr>
              <w:pStyle w:val="7TableBodyTextHBP"/>
            </w:pPr>
          </w:p>
        </w:tc>
        <w:tc>
          <w:tcPr>
            <w:tcW w:w="2410" w:type="dxa"/>
            <w:shd w:val="clear" w:color="auto" w:fill="auto"/>
            <w:vAlign w:val="top"/>
          </w:tcPr>
          <w:p w14:paraId="3F6BA572" w14:textId="77777777" w:rsidR="00B1162A" w:rsidRPr="00443C3A" w:rsidRDefault="00B1162A" w:rsidP="001706D9">
            <w:pPr>
              <w:pStyle w:val="8TableBulletHBP"/>
              <w:numPr>
                <w:ilvl w:val="0"/>
                <w:numId w:val="0"/>
              </w:numPr>
            </w:pPr>
          </w:p>
        </w:tc>
        <w:tc>
          <w:tcPr>
            <w:tcW w:w="1417" w:type="dxa"/>
            <w:shd w:val="clear" w:color="auto" w:fill="auto"/>
          </w:tcPr>
          <w:p w14:paraId="1FB6D71D" w14:textId="77777777" w:rsidR="00B1162A" w:rsidRPr="00443C3A" w:rsidRDefault="00B1162A" w:rsidP="001706D9">
            <w:pPr>
              <w:pStyle w:val="8TableBulletHBP"/>
              <w:numPr>
                <w:ilvl w:val="0"/>
                <w:numId w:val="0"/>
              </w:numPr>
              <w:ind w:left="210"/>
            </w:pPr>
          </w:p>
        </w:tc>
        <w:tc>
          <w:tcPr>
            <w:tcW w:w="1348" w:type="dxa"/>
            <w:shd w:val="clear" w:color="auto" w:fill="auto"/>
          </w:tcPr>
          <w:p w14:paraId="44673F10" w14:textId="77777777" w:rsidR="00B1162A" w:rsidRPr="00443C3A" w:rsidRDefault="00B1162A" w:rsidP="001706D9">
            <w:pPr>
              <w:pStyle w:val="8TableBulletHBP"/>
              <w:numPr>
                <w:ilvl w:val="0"/>
                <w:numId w:val="0"/>
              </w:numPr>
            </w:pPr>
          </w:p>
        </w:tc>
      </w:tr>
      <w:tr w:rsidR="00B1162A" w:rsidRPr="00443C3A" w14:paraId="669B01D7" w14:textId="77777777" w:rsidTr="001706D9">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23272C22" w14:textId="77777777" w:rsidR="00B1162A" w:rsidRPr="00443C3A" w:rsidRDefault="00B1162A" w:rsidP="001706D9">
            <w:pPr>
              <w:pStyle w:val="7TableBodyTextHBP"/>
            </w:pPr>
            <w:r w:rsidRPr="00443C3A">
              <w:lastRenderedPageBreak/>
              <w:t>Milestone Number &lt;MSx&gt;</w:t>
            </w:r>
          </w:p>
        </w:tc>
        <w:tc>
          <w:tcPr>
            <w:tcW w:w="2693" w:type="dxa"/>
            <w:vAlign w:val="top"/>
          </w:tcPr>
          <w:p w14:paraId="30D4E7BF" w14:textId="77777777" w:rsidR="00B1162A" w:rsidRPr="00443C3A" w:rsidRDefault="00B1162A" w:rsidP="001706D9">
            <w:pPr>
              <w:pStyle w:val="7TableBodyTextHBP"/>
            </w:pPr>
            <w:r w:rsidRPr="00443C3A">
              <w:t>Milestone &lt;Name&gt;</w:t>
            </w:r>
          </w:p>
        </w:tc>
        <w:tc>
          <w:tcPr>
            <w:tcW w:w="2410" w:type="dxa"/>
            <w:vAlign w:val="top"/>
          </w:tcPr>
          <w:p w14:paraId="72CB6A98" w14:textId="77777777" w:rsidR="00B1162A" w:rsidRPr="00443C3A" w:rsidRDefault="00B1162A" w:rsidP="001706D9">
            <w:pPr>
              <w:pStyle w:val="8TableBulletHBP"/>
              <w:numPr>
                <w:ilvl w:val="0"/>
                <w:numId w:val="0"/>
              </w:numPr>
            </w:pPr>
            <w:r w:rsidRPr="00443C3A">
              <w:t>Means of verification</w:t>
            </w:r>
          </w:p>
        </w:tc>
        <w:tc>
          <w:tcPr>
            <w:tcW w:w="1417" w:type="dxa"/>
            <w:vAlign w:val="top"/>
          </w:tcPr>
          <w:p w14:paraId="00C52BC1" w14:textId="77777777" w:rsidR="00B1162A" w:rsidRPr="00443C3A" w:rsidRDefault="00B1162A" w:rsidP="001706D9">
            <w:pPr>
              <w:pStyle w:val="8TableBulletHBP"/>
              <w:numPr>
                <w:ilvl w:val="0"/>
                <w:numId w:val="0"/>
              </w:numPr>
              <w:ind w:left="210"/>
            </w:pPr>
            <w:r w:rsidRPr="00443C3A">
              <w:t>Lead Partner</w:t>
            </w:r>
          </w:p>
        </w:tc>
        <w:tc>
          <w:tcPr>
            <w:tcW w:w="1348" w:type="dxa"/>
            <w:vAlign w:val="top"/>
          </w:tcPr>
          <w:p w14:paraId="272C3932" w14:textId="77777777" w:rsidR="00B1162A" w:rsidRPr="00443C3A" w:rsidRDefault="00B1162A" w:rsidP="001706D9">
            <w:pPr>
              <w:pStyle w:val="8TableBulletHBP"/>
              <w:numPr>
                <w:ilvl w:val="0"/>
                <w:numId w:val="0"/>
              </w:numPr>
              <w:ind w:left="210"/>
            </w:pPr>
            <w:r w:rsidRPr="00443C3A">
              <w:t>Due date (Month)</w:t>
            </w:r>
          </w:p>
        </w:tc>
      </w:tr>
      <w:tr w:rsidR="00B1162A" w:rsidRPr="00443C3A" w14:paraId="02A08FE6" w14:textId="77777777" w:rsidTr="001706D9">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63A26FCE" w14:textId="77777777" w:rsidR="00B1162A" w:rsidRPr="00443C3A" w:rsidRDefault="00B1162A" w:rsidP="001706D9">
            <w:pPr>
              <w:pStyle w:val="7TableBodyTextHBP"/>
            </w:pPr>
          </w:p>
        </w:tc>
        <w:tc>
          <w:tcPr>
            <w:tcW w:w="2693" w:type="dxa"/>
            <w:shd w:val="clear" w:color="auto" w:fill="auto"/>
          </w:tcPr>
          <w:p w14:paraId="69A81A22" w14:textId="77777777" w:rsidR="00B1162A" w:rsidRPr="00443C3A" w:rsidRDefault="00B1162A" w:rsidP="001706D9">
            <w:pPr>
              <w:pStyle w:val="7TableBodyTextHBP"/>
            </w:pPr>
          </w:p>
        </w:tc>
        <w:tc>
          <w:tcPr>
            <w:tcW w:w="2410" w:type="dxa"/>
            <w:shd w:val="clear" w:color="auto" w:fill="auto"/>
            <w:vAlign w:val="top"/>
          </w:tcPr>
          <w:p w14:paraId="70FF848F" w14:textId="77777777" w:rsidR="00B1162A" w:rsidRPr="00443C3A" w:rsidRDefault="00B1162A" w:rsidP="001706D9">
            <w:pPr>
              <w:pStyle w:val="8TableBulletHBP"/>
              <w:numPr>
                <w:ilvl w:val="0"/>
                <w:numId w:val="0"/>
              </w:numPr>
            </w:pPr>
          </w:p>
        </w:tc>
        <w:tc>
          <w:tcPr>
            <w:tcW w:w="1417" w:type="dxa"/>
            <w:shd w:val="clear" w:color="auto" w:fill="auto"/>
          </w:tcPr>
          <w:p w14:paraId="158D459B" w14:textId="77777777" w:rsidR="00B1162A" w:rsidRPr="00443C3A" w:rsidRDefault="00B1162A" w:rsidP="001706D9">
            <w:pPr>
              <w:pStyle w:val="8TableBulletHBP"/>
              <w:numPr>
                <w:ilvl w:val="0"/>
                <w:numId w:val="0"/>
              </w:numPr>
              <w:ind w:left="210"/>
            </w:pPr>
          </w:p>
        </w:tc>
        <w:tc>
          <w:tcPr>
            <w:tcW w:w="1348" w:type="dxa"/>
            <w:shd w:val="clear" w:color="auto" w:fill="auto"/>
          </w:tcPr>
          <w:p w14:paraId="67B41543" w14:textId="77777777" w:rsidR="00B1162A" w:rsidRPr="00443C3A" w:rsidRDefault="00B1162A" w:rsidP="001706D9">
            <w:pPr>
              <w:pStyle w:val="8TableBulletHBP"/>
              <w:numPr>
                <w:ilvl w:val="0"/>
                <w:numId w:val="0"/>
              </w:numPr>
              <w:ind w:left="210"/>
            </w:pPr>
          </w:p>
        </w:tc>
      </w:tr>
      <w:tr w:rsidR="00B1162A" w:rsidRPr="00443C3A" w14:paraId="67B6EE13" w14:textId="77777777" w:rsidTr="001706D9">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64BD14E3" w14:textId="77777777" w:rsidR="00B1162A" w:rsidRPr="00443C3A" w:rsidRDefault="00B1162A" w:rsidP="001706D9">
            <w:pPr>
              <w:pStyle w:val="7TableBodyTextHBP"/>
            </w:pPr>
            <w:r w:rsidRPr="00443C3A">
              <w:t>Deliverable Number &lt;Dx&gt;</w:t>
            </w:r>
          </w:p>
        </w:tc>
        <w:tc>
          <w:tcPr>
            <w:tcW w:w="2693" w:type="dxa"/>
            <w:vAlign w:val="top"/>
          </w:tcPr>
          <w:p w14:paraId="44D73A5C" w14:textId="77777777" w:rsidR="00B1162A" w:rsidRPr="00443C3A" w:rsidRDefault="00B1162A" w:rsidP="001706D9">
            <w:pPr>
              <w:pStyle w:val="7TableBodyTextHBP"/>
            </w:pPr>
            <w:r w:rsidRPr="00443C3A">
              <w:t>Deliverable &lt;Name&gt;</w:t>
            </w:r>
          </w:p>
        </w:tc>
        <w:tc>
          <w:tcPr>
            <w:tcW w:w="2410" w:type="dxa"/>
            <w:vAlign w:val="top"/>
          </w:tcPr>
          <w:p w14:paraId="0FE6A980" w14:textId="77777777" w:rsidR="00B1162A" w:rsidRPr="00443C3A" w:rsidRDefault="00B1162A" w:rsidP="001706D9">
            <w:pPr>
              <w:pStyle w:val="8TableBulletHBP"/>
              <w:numPr>
                <w:ilvl w:val="0"/>
                <w:numId w:val="0"/>
              </w:numPr>
            </w:pPr>
            <w:r>
              <w:t>Description</w:t>
            </w:r>
          </w:p>
        </w:tc>
        <w:tc>
          <w:tcPr>
            <w:tcW w:w="1417" w:type="dxa"/>
            <w:vAlign w:val="top"/>
          </w:tcPr>
          <w:p w14:paraId="1F015151" w14:textId="77777777" w:rsidR="00B1162A" w:rsidRPr="00443C3A" w:rsidRDefault="00B1162A" w:rsidP="001706D9">
            <w:pPr>
              <w:pStyle w:val="8TableBulletHBP"/>
              <w:numPr>
                <w:ilvl w:val="0"/>
                <w:numId w:val="0"/>
              </w:numPr>
              <w:ind w:left="210"/>
            </w:pPr>
            <w:r w:rsidRPr="00443C3A">
              <w:t>Lead Partner</w:t>
            </w:r>
          </w:p>
        </w:tc>
        <w:tc>
          <w:tcPr>
            <w:tcW w:w="1348" w:type="dxa"/>
            <w:vAlign w:val="top"/>
          </w:tcPr>
          <w:p w14:paraId="109964A6" w14:textId="77777777" w:rsidR="00B1162A" w:rsidRPr="00443C3A" w:rsidRDefault="00B1162A" w:rsidP="001706D9">
            <w:pPr>
              <w:pStyle w:val="8TableBulletHBP"/>
              <w:numPr>
                <w:ilvl w:val="0"/>
                <w:numId w:val="0"/>
              </w:numPr>
              <w:ind w:left="210"/>
            </w:pPr>
            <w:r w:rsidRPr="00443C3A">
              <w:t>Due date (Month)</w:t>
            </w:r>
          </w:p>
        </w:tc>
      </w:tr>
      <w:tr w:rsidR="00B1162A" w:rsidRPr="00443C3A" w14:paraId="1A0587F5" w14:textId="77777777" w:rsidTr="001706D9">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6FD82A76" w14:textId="77777777" w:rsidR="00B1162A" w:rsidRPr="00443C3A" w:rsidRDefault="00B1162A" w:rsidP="001706D9">
            <w:pPr>
              <w:pStyle w:val="7TableBodyTextHBP"/>
            </w:pPr>
          </w:p>
        </w:tc>
        <w:tc>
          <w:tcPr>
            <w:tcW w:w="2693" w:type="dxa"/>
            <w:shd w:val="clear" w:color="auto" w:fill="auto"/>
          </w:tcPr>
          <w:p w14:paraId="52E1EFB8" w14:textId="77777777" w:rsidR="00B1162A" w:rsidRPr="00443C3A" w:rsidRDefault="00B1162A" w:rsidP="001706D9">
            <w:pPr>
              <w:pStyle w:val="7TableBodyTextHBP"/>
            </w:pPr>
          </w:p>
        </w:tc>
        <w:tc>
          <w:tcPr>
            <w:tcW w:w="2410" w:type="dxa"/>
            <w:shd w:val="clear" w:color="auto" w:fill="auto"/>
            <w:vAlign w:val="top"/>
          </w:tcPr>
          <w:p w14:paraId="40B6539D" w14:textId="77777777" w:rsidR="00B1162A" w:rsidRPr="00443C3A" w:rsidRDefault="00B1162A" w:rsidP="001706D9">
            <w:pPr>
              <w:pStyle w:val="8TableBulletHBP"/>
              <w:numPr>
                <w:ilvl w:val="0"/>
                <w:numId w:val="0"/>
              </w:numPr>
            </w:pPr>
          </w:p>
        </w:tc>
        <w:tc>
          <w:tcPr>
            <w:tcW w:w="1417" w:type="dxa"/>
            <w:shd w:val="clear" w:color="auto" w:fill="auto"/>
          </w:tcPr>
          <w:p w14:paraId="2DB28BD9" w14:textId="77777777" w:rsidR="00B1162A" w:rsidRPr="00443C3A" w:rsidRDefault="00B1162A" w:rsidP="001706D9">
            <w:pPr>
              <w:pStyle w:val="8TableBulletHBP"/>
              <w:numPr>
                <w:ilvl w:val="0"/>
                <w:numId w:val="0"/>
              </w:numPr>
              <w:ind w:left="210"/>
            </w:pPr>
          </w:p>
        </w:tc>
        <w:tc>
          <w:tcPr>
            <w:tcW w:w="1348" w:type="dxa"/>
            <w:shd w:val="clear" w:color="auto" w:fill="auto"/>
          </w:tcPr>
          <w:p w14:paraId="35ABC732" w14:textId="77777777" w:rsidR="00B1162A" w:rsidRPr="00443C3A" w:rsidRDefault="00B1162A" w:rsidP="001706D9">
            <w:pPr>
              <w:pStyle w:val="8TableBulletHBP"/>
              <w:numPr>
                <w:ilvl w:val="0"/>
                <w:numId w:val="0"/>
              </w:numPr>
              <w:ind w:left="210"/>
            </w:pPr>
          </w:p>
        </w:tc>
      </w:tr>
    </w:tbl>
    <w:p w14:paraId="613D7DB8" w14:textId="77777777" w:rsidR="00B1162A" w:rsidRDefault="00B1162A" w:rsidP="00B1162A">
      <w:pPr>
        <w:pStyle w:val="1BodyTextHBP"/>
        <w:rPr>
          <w:color w:val="FF0000"/>
        </w:rPr>
      </w:pPr>
      <w:bookmarkStart w:id="30" w:name="_Toc536717370"/>
      <w:r w:rsidRPr="003C3661">
        <w:rPr>
          <w:color w:val="FF0000"/>
        </w:rPr>
        <w:t>Please extend the table as needed.</w:t>
      </w:r>
    </w:p>
    <w:p w14:paraId="0F0CF322" w14:textId="77777777" w:rsidR="00B1162A" w:rsidRPr="003C3661" w:rsidRDefault="00B1162A" w:rsidP="00B1162A">
      <w:pPr>
        <w:pStyle w:val="Heading2"/>
      </w:pPr>
      <w:bookmarkStart w:id="31" w:name="_Toc66373981"/>
      <w:r w:rsidRPr="003C3661">
        <w:t>Description of the Work Plan</w:t>
      </w:r>
      <w:bookmarkEnd w:id="30"/>
      <w:bookmarkEnd w:id="31"/>
    </w:p>
    <w:p w14:paraId="7ED8196B" w14:textId="56F81A1A" w:rsidR="00B1162A" w:rsidRDefault="00B1162A" w:rsidP="00B1162A">
      <w:pPr>
        <w:pStyle w:val="1BodyTextHBP"/>
        <w:rPr>
          <w:color w:val="FF0000"/>
        </w:rPr>
      </w:pPr>
      <w:r w:rsidRPr="00046AB9">
        <w:rPr>
          <w:color w:val="FF0000"/>
        </w:rPr>
        <w:t xml:space="preserve">Describe the work you propose for the period </w:t>
      </w:r>
      <w:r w:rsidRPr="00E42C1D">
        <w:rPr>
          <w:color w:val="FF0000"/>
        </w:rPr>
        <w:t>of 1</w:t>
      </w:r>
      <w:r w:rsidR="00E42C1D" w:rsidRPr="00E42C1D">
        <w:rPr>
          <w:color w:val="FF0000"/>
        </w:rPr>
        <w:t>5</w:t>
      </w:r>
      <w:r w:rsidRPr="00E42C1D">
        <w:rPr>
          <w:color w:val="FF0000"/>
        </w:rPr>
        <w:t xml:space="preserve"> months. Co</w:t>
      </w:r>
      <w:r w:rsidRPr="00046AB9">
        <w:rPr>
          <w:color w:val="FF0000"/>
        </w:rPr>
        <w:t xml:space="preserve">ntribution to the project activity reports will be required from the new Partners; for example, </w:t>
      </w:r>
      <w:r>
        <w:rPr>
          <w:color w:val="FF0000"/>
        </w:rPr>
        <w:t xml:space="preserve">Technical Periodic Reports or </w:t>
      </w:r>
      <w:r w:rsidRPr="00046AB9">
        <w:rPr>
          <w:color w:val="FF0000"/>
        </w:rPr>
        <w:t>reporting on resources used in the period</w:t>
      </w:r>
      <w:r>
        <w:rPr>
          <w:color w:val="FF0000"/>
        </w:rPr>
        <w:t xml:space="preserve"> (Financial Periodic Reports)</w:t>
      </w:r>
      <w:r w:rsidRPr="00046AB9">
        <w:rPr>
          <w:color w:val="FF0000"/>
        </w:rPr>
        <w:t>.</w:t>
      </w:r>
      <w:r>
        <w:rPr>
          <w:color w:val="FF0000"/>
        </w:rPr>
        <w:t xml:space="preserve"> Your work will figure in ONE new Task in Work Package</w:t>
      </w:r>
      <w:r w:rsidR="007E03DD">
        <w:rPr>
          <w:color w:val="FF0000"/>
        </w:rPr>
        <w:t xml:space="preserve"> 4; </w:t>
      </w:r>
      <w:r w:rsidR="007E03DD" w:rsidRPr="007E03DD">
        <w:rPr>
          <w:color w:val="FF0000"/>
        </w:rPr>
        <w:t xml:space="preserve">in case the proposal fits better in </w:t>
      </w:r>
      <w:r w:rsidR="007E03DD">
        <w:rPr>
          <w:color w:val="FF0000"/>
        </w:rPr>
        <w:t>an</w:t>
      </w:r>
      <w:r w:rsidR="007E03DD" w:rsidRPr="007E03DD">
        <w:rPr>
          <w:color w:val="FF0000"/>
        </w:rPr>
        <w:t xml:space="preserve">other WP, </w:t>
      </w:r>
      <w:r w:rsidR="007E03DD">
        <w:rPr>
          <w:color w:val="FF0000"/>
        </w:rPr>
        <w:t>this could</w:t>
      </w:r>
      <w:r w:rsidR="007E03DD" w:rsidRPr="007E03DD">
        <w:rPr>
          <w:color w:val="FF0000"/>
        </w:rPr>
        <w:t xml:space="preserve"> be </w:t>
      </w:r>
      <w:r w:rsidR="007E03DD">
        <w:rPr>
          <w:color w:val="FF0000"/>
        </w:rPr>
        <w:t>changed</w:t>
      </w:r>
      <w:r w:rsidR="007E03DD" w:rsidRPr="007E03DD">
        <w:rPr>
          <w:color w:val="FF0000"/>
        </w:rPr>
        <w:t xml:space="preserve"> during the implementation</w:t>
      </w:r>
      <w:r>
        <w:rPr>
          <w:color w:val="FF0000"/>
        </w:rPr>
        <w:t>.</w:t>
      </w:r>
    </w:p>
    <w:p w14:paraId="4354154F" w14:textId="77777777" w:rsidR="00B1162A" w:rsidRDefault="00B1162A" w:rsidP="00B1162A">
      <w:pPr>
        <w:pStyle w:val="4CaptionforTablesFiguresHBP"/>
      </w:pPr>
      <w:bookmarkStart w:id="32" w:name="_Toc66373990"/>
      <w:r>
        <w:t xml:space="preserve">Table </w:t>
      </w:r>
      <w:r>
        <w:fldChar w:fldCharType="begin"/>
      </w:r>
      <w:r>
        <w:instrText xml:space="preserve"> SEQ Table \* ARABIC </w:instrText>
      </w:r>
      <w:r>
        <w:fldChar w:fldCharType="separate"/>
      </w:r>
      <w:r>
        <w:rPr>
          <w:noProof/>
        </w:rPr>
        <w:t>3</w:t>
      </w:r>
      <w:r>
        <w:fldChar w:fldCharType="end"/>
      </w:r>
      <w:r>
        <w:t>: Proposal Work Plan description</w:t>
      </w:r>
      <w:bookmarkEnd w:id="32"/>
    </w:p>
    <w:tbl>
      <w:tblPr>
        <w:tblStyle w:val="HBPTable21"/>
        <w:tblW w:w="5000" w:type="pct"/>
        <w:tblLook w:val="04A0" w:firstRow="1" w:lastRow="0" w:firstColumn="1" w:lastColumn="0" w:noHBand="0" w:noVBand="1"/>
      </w:tblPr>
      <w:tblGrid>
        <w:gridCol w:w="1980"/>
        <w:gridCol w:w="2693"/>
        <w:gridCol w:w="2410"/>
        <w:gridCol w:w="1417"/>
        <w:gridCol w:w="1348"/>
      </w:tblGrid>
      <w:tr w:rsidR="00B1162A" w:rsidRPr="00443C3A" w14:paraId="32C0DB48" w14:textId="77777777" w:rsidTr="001706D9">
        <w:trPr>
          <w:cnfStyle w:val="100000000000" w:firstRow="1" w:lastRow="0" w:firstColumn="0" w:lastColumn="0" w:oddVBand="0" w:evenVBand="0" w:oddHBand="0" w:evenHBand="0" w:firstRowFirstColumn="0" w:firstRowLastColumn="0" w:lastRowFirstColumn="0" w:lastRowLastColumn="0"/>
        </w:trPr>
        <w:tc>
          <w:tcPr>
            <w:tcW w:w="9848" w:type="dxa"/>
            <w:gridSpan w:val="5"/>
          </w:tcPr>
          <w:p w14:paraId="0BC23FDC" w14:textId="77777777" w:rsidR="00B1162A" w:rsidRPr="003C3661" w:rsidRDefault="00B1162A" w:rsidP="001706D9">
            <w:pPr>
              <w:pStyle w:val="6TableHeaderRowHBP"/>
              <w:jc w:val="left"/>
            </w:pPr>
            <w:r w:rsidRPr="003C3661">
              <w:t>Work Plan for &lt;Proposal Name&gt;</w:t>
            </w:r>
          </w:p>
          <w:p w14:paraId="36188B54" w14:textId="77777777" w:rsidR="00B1162A" w:rsidRPr="003C3661" w:rsidRDefault="00B1162A" w:rsidP="001706D9">
            <w:pPr>
              <w:pStyle w:val="6TableHeaderRowHBP"/>
              <w:jc w:val="left"/>
            </w:pPr>
            <w:r w:rsidRPr="003C3661">
              <w:t xml:space="preserve">Task &lt;Name&gt; </w:t>
            </w:r>
          </w:p>
          <w:p w14:paraId="66A5D607" w14:textId="77777777" w:rsidR="00B1162A" w:rsidRPr="003C3661" w:rsidRDefault="00B1162A" w:rsidP="001706D9">
            <w:pPr>
              <w:pStyle w:val="6TableHeaderRowHBP"/>
              <w:jc w:val="left"/>
            </w:pPr>
            <w:r w:rsidRPr="003C3661">
              <w:t>&lt;Lead Partner&gt;</w:t>
            </w:r>
          </w:p>
          <w:p w14:paraId="0310B372" w14:textId="77777777" w:rsidR="00B1162A" w:rsidRPr="003C3661" w:rsidRDefault="00B1162A" w:rsidP="001706D9">
            <w:pPr>
              <w:pStyle w:val="6TableHeaderRowHBP"/>
              <w:jc w:val="left"/>
              <w:rPr>
                <w:color w:val="auto"/>
              </w:rPr>
            </w:pPr>
            <w:r>
              <w:t>I</w:t>
            </w:r>
            <w:r w:rsidRPr="003C3661">
              <w:t xml:space="preserve">nsert your concrete (SMART </w:t>
            </w:r>
            <w:r w:rsidRPr="003C3661">
              <w:rPr>
                <w:rStyle w:val="FootnoteReference"/>
              </w:rPr>
              <w:footnoteReference w:id="3"/>
            </w:r>
            <w:r w:rsidRPr="003C3661">
              <w:t xml:space="preserve">) </w:t>
            </w:r>
            <w:r>
              <w:t>O</w:t>
            </w:r>
            <w:r w:rsidRPr="003C3661">
              <w:t>bjective</w:t>
            </w:r>
            <w:r>
              <w:t xml:space="preserve"> for the Task</w:t>
            </w:r>
            <w:r w:rsidRPr="003C3661">
              <w:t xml:space="preserve">. Describe how you would reach the </w:t>
            </w:r>
            <w:r>
              <w:t>O</w:t>
            </w:r>
            <w:r w:rsidRPr="003C3661">
              <w:t xml:space="preserve">bjective and how you would measure the results, e.g. the method you will use, the </w:t>
            </w:r>
            <w:r>
              <w:t>M</w:t>
            </w:r>
            <w:r w:rsidRPr="003C3661">
              <w:t xml:space="preserve">ilestones of your work, etc. This will become your </w:t>
            </w:r>
            <w:r>
              <w:t>T</w:t>
            </w:r>
            <w:r w:rsidRPr="003C3661">
              <w:t>ask description in the SGA3 Description of Action (DoA)</w:t>
            </w:r>
            <w:r>
              <w:t>.</w:t>
            </w:r>
          </w:p>
        </w:tc>
      </w:tr>
      <w:tr w:rsidR="00B1162A" w:rsidRPr="00443C3A" w14:paraId="023EB304" w14:textId="77777777" w:rsidTr="001706D9">
        <w:trPr>
          <w:cnfStyle w:val="000000100000" w:firstRow="0" w:lastRow="0" w:firstColumn="0" w:lastColumn="0" w:oddVBand="0" w:evenVBand="0" w:oddHBand="1" w:evenHBand="0" w:firstRowFirstColumn="0" w:firstRowLastColumn="0" w:lastRowFirstColumn="0" w:lastRowLastColumn="0"/>
        </w:trPr>
        <w:tc>
          <w:tcPr>
            <w:tcW w:w="1980" w:type="dxa"/>
          </w:tcPr>
          <w:p w14:paraId="2BA91BD9" w14:textId="77777777" w:rsidR="00B1162A" w:rsidRPr="00443C3A" w:rsidRDefault="00B1162A" w:rsidP="001706D9">
            <w:pPr>
              <w:pStyle w:val="7TableBodyTextHBP"/>
            </w:pPr>
            <w:r w:rsidRPr="00443C3A">
              <w:t>Task Number &lt;Tx&gt;</w:t>
            </w:r>
          </w:p>
        </w:tc>
        <w:tc>
          <w:tcPr>
            <w:tcW w:w="2693" w:type="dxa"/>
          </w:tcPr>
          <w:p w14:paraId="119E1147" w14:textId="77777777" w:rsidR="00B1162A" w:rsidRPr="00443C3A" w:rsidRDefault="00B1162A" w:rsidP="001706D9">
            <w:pPr>
              <w:pStyle w:val="7TableBodyTextHBP"/>
            </w:pPr>
            <w:r w:rsidRPr="00443C3A">
              <w:t>Task &lt;Name&gt;</w:t>
            </w:r>
          </w:p>
        </w:tc>
        <w:tc>
          <w:tcPr>
            <w:tcW w:w="2410" w:type="dxa"/>
          </w:tcPr>
          <w:p w14:paraId="7809822B" w14:textId="77777777" w:rsidR="00B1162A" w:rsidRPr="00443C3A" w:rsidRDefault="00B1162A" w:rsidP="001706D9">
            <w:pPr>
              <w:pStyle w:val="7TableBodyTextHBP"/>
            </w:pPr>
            <w:r w:rsidRPr="00443C3A">
              <w:t>Lead Partner / PI</w:t>
            </w:r>
          </w:p>
        </w:tc>
        <w:tc>
          <w:tcPr>
            <w:tcW w:w="1417" w:type="dxa"/>
          </w:tcPr>
          <w:p w14:paraId="1FD3A05D" w14:textId="77777777" w:rsidR="00B1162A" w:rsidRPr="00443C3A" w:rsidRDefault="00B1162A" w:rsidP="001706D9">
            <w:pPr>
              <w:pStyle w:val="7TableBodyTextHBP"/>
            </w:pPr>
            <w:r w:rsidRPr="00443C3A">
              <w:t>Start Month</w:t>
            </w:r>
          </w:p>
        </w:tc>
        <w:tc>
          <w:tcPr>
            <w:tcW w:w="1348" w:type="dxa"/>
          </w:tcPr>
          <w:p w14:paraId="14BBC344" w14:textId="77777777" w:rsidR="00B1162A" w:rsidRPr="00443C3A" w:rsidRDefault="00B1162A" w:rsidP="001706D9">
            <w:pPr>
              <w:pStyle w:val="7TableBodyTextHBP"/>
            </w:pPr>
            <w:r w:rsidRPr="00443C3A">
              <w:t>End Month</w:t>
            </w:r>
          </w:p>
        </w:tc>
      </w:tr>
      <w:tr w:rsidR="00B1162A" w:rsidRPr="00443C3A" w14:paraId="530F8573" w14:textId="77777777" w:rsidTr="001706D9">
        <w:trPr>
          <w:cnfStyle w:val="000000010000" w:firstRow="0" w:lastRow="0" w:firstColumn="0" w:lastColumn="0" w:oddVBand="0" w:evenVBand="0" w:oddHBand="0" w:evenHBand="1" w:firstRowFirstColumn="0" w:firstRowLastColumn="0" w:lastRowFirstColumn="0" w:lastRowLastColumn="0"/>
        </w:trPr>
        <w:tc>
          <w:tcPr>
            <w:tcW w:w="1980" w:type="dxa"/>
          </w:tcPr>
          <w:p w14:paraId="3A66537B" w14:textId="77777777" w:rsidR="00B1162A" w:rsidRPr="00443C3A" w:rsidRDefault="00B1162A" w:rsidP="001706D9">
            <w:pPr>
              <w:pStyle w:val="7TableBodyTextHBP"/>
            </w:pPr>
          </w:p>
        </w:tc>
        <w:tc>
          <w:tcPr>
            <w:tcW w:w="2693" w:type="dxa"/>
          </w:tcPr>
          <w:p w14:paraId="029D63EA" w14:textId="77777777" w:rsidR="00B1162A" w:rsidRPr="00443C3A" w:rsidRDefault="00B1162A" w:rsidP="001706D9">
            <w:pPr>
              <w:pStyle w:val="7TableBodyTextHBP"/>
            </w:pPr>
          </w:p>
        </w:tc>
        <w:tc>
          <w:tcPr>
            <w:tcW w:w="2410" w:type="dxa"/>
          </w:tcPr>
          <w:p w14:paraId="6B0EC466" w14:textId="77777777" w:rsidR="00B1162A" w:rsidRPr="00443C3A" w:rsidRDefault="00B1162A" w:rsidP="001706D9">
            <w:pPr>
              <w:pStyle w:val="7TableBodyTextHBP"/>
            </w:pPr>
          </w:p>
        </w:tc>
        <w:tc>
          <w:tcPr>
            <w:tcW w:w="1417" w:type="dxa"/>
          </w:tcPr>
          <w:p w14:paraId="30916655" w14:textId="77777777" w:rsidR="00B1162A" w:rsidRPr="00443C3A" w:rsidRDefault="00B1162A" w:rsidP="001706D9">
            <w:pPr>
              <w:pStyle w:val="7TableBodyTextHBP"/>
            </w:pPr>
          </w:p>
        </w:tc>
        <w:tc>
          <w:tcPr>
            <w:tcW w:w="1348" w:type="dxa"/>
          </w:tcPr>
          <w:p w14:paraId="550F9D39" w14:textId="77777777" w:rsidR="00B1162A" w:rsidRPr="00443C3A" w:rsidRDefault="00B1162A" w:rsidP="001706D9">
            <w:pPr>
              <w:pStyle w:val="7TableBodyTextHBP"/>
            </w:pPr>
          </w:p>
        </w:tc>
      </w:tr>
      <w:tr w:rsidR="00B1162A" w:rsidRPr="00443C3A" w14:paraId="4FAC8EEB" w14:textId="77777777" w:rsidTr="001706D9">
        <w:trPr>
          <w:cnfStyle w:val="000000100000" w:firstRow="0" w:lastRow="0" w:firstColumn="0" w:lastColumn="0" w:oddVBand="0" w:evenVBand="0" w:oddHBand="1" w:evenHBand="0" w:firstRowFirstColumn="0" w:firstRowLastColumn="0" w:lastRowFirstColumn="0" w:lastRowLastColumn="0"/>
        </w:trPr>
        <w:tc>
          <w:tcPr>
            <w:tcW w:w="9848" w:type="dxa"/>
            <w:gridSpan w:val="5"/>
            <w:shd w:val="clear" w:color="auto" w:fill="auto"/>
          </w:tcPr>
          <w:p w14:paraId="157F5C47" w14:textId="77777777" w:rsidR="00B1162A" w:rsidRPr="003C3661" w:rsidRDefault="00B1162A" w:rsidP="001706D9">
            <w:pPr>
              <w:pStyle w:val="7TableBodyTextHBP"/>
              <w:rPr>
                <w:color w:val="FF0000"/>
              </w:rPr>
            </w:pPr>
            <w:r w:rsidRPr="003C3661">
              <w:rPr>
                <w:color w:val="FF0000"/>
              </w:rPr>
              <w:t>Task descriptions should contain, in three separate sections:</w:t>
            </w:r>
          </w:p>
          <w:p w14:paraId="5203DEEB" w14:textId="77777777" w:rsidR="00B1162A" w:rsidRPr="000A2EC5" w:rsidRDefault="00B1162A" w:rsidP="00B1162A">
            <w:pPr>
              <w:pStyle w:val="2BulletedListHBP"/>
              <w:rPr>
                <w:b/>
                <w:color w:val="FF0000"/>
                <w:sz w:val="20"/>
                <w:szCs w:val="20"/>
              </w:rPr>
            </w:pPr>
            <w:r w:rsidRPr="000A2EC5">
              <w:rPr>
                <w:b/>
                <w:color w:val="FF0000"/>
                <w:sz w:val="20"/>
                <w:szCs w:val="20"/>
              </w:rPr>
              <w:t xml:space="preserve">Objective </w:t>
            </w:r>
            <w:r w:rsidRPr="000A2EC5">
              <w:rPr>
                <w:color w:val="FF0000"/>
                <w:sz w:val="20"/>
                <w:szCs w:val="20"/>
              </w:rPr>
              <w:t>of the Task</w:t>
            </w:r>
            <w:r w:rsidRPr="000A2EC5">
              <w:rPr>
                <w:b/>
                <w:color w:val="FF0000"/>
                <w:sz w:val="20"/>
                <w:szCs w:val="20"/>
              </w:rPr>
              <w:t xml:space="preserve">  </w:t>
            </w:r>
          </w:p>
          <w:p w14:paraId="798BB004" w14:textId="77777777" w:rsidR="00B1162A" w:rsidRPr="003C3661" w:rsidRDefault="00B1162A" w:rsidP="00B1162A">
            <w:pPr>
              <w:pStyle w:val="2BulletedListHBP"/>
              <w:rPr>
                <w:color w:val="FF0000"/>
                <w:sz w:val="20"/>
                <w:szCs w:val="20"/>
              </w:rPr>
            </w:pPr>
            <w:r w:rsidRPr="003C3661">
              <w:rPr>
                <w:b/>
                <w:color w:val="FF0000"/>
                <w:sz w:val="20"/>
                <w:szCs w:val="20"/>
              </w:rPr>
              <w:t>Methods</w:t>
            </w:r>
            <w:r w:rsidRPr="003C3661">
              <w:rPr>
                <w:color w:val="FF0000"/>
                <w:sz w:val="20"/>
                <w:szCs w:val="20"/>
              </w:rPr>
              <w:t xml:space="preserve"> to be used by the Task </w:t>
            </w:r>
          </w:p>
          <w:p w14:paraId="7EEC70B3" w14:textId="77777777" w:rsidR="00B1162A" w:rsidRPr="00443C3A" w:rsidRDefault="00B1162A" w:rsidP="00B1162A">
            <w:pPr>
              <w:pStyle w:val="2BulletedListHBP"/>
              <w:rPr>
                <w:b/>
              </w:rPr>
            </w:pPr>
            <w:r w:rsidRPr="003A3ED8">
              <w:rPr>
                <w:b/>
                <w:color w:val="FF0000"/>
                <w:sz w:val="20"/>
                <w:szCs w:val="20"/>
              </w:rPr>
              <w:t xml:space="preserve">Outputs </w:t>
            </w:r>
            <w:r w:rsidRPr="003A3ED8">
              <w:rPr>
                <w:color w:val="FF0000"/>
                <w:sz w:val="20"/>
                <w:szCs w:val="20"/>
              </w:rPr>
              <w:t xml:space="preserve">(list of Outputs </w:t>
            </w:r>
            <w:r>
              <w:rPr>
                <w:color w:val="FF0000"/>
                <w:sz w:val="20"/>
                <w:szCs w:val="20"/>
              </w:rPr>
              <w:t xml:space="preserve">generated by this Task or </w:t>
            </w:r>
            <w:r w:rsidRPr="003A3ED8">
              <w:rPr>
                <w:color w:val="FF0000"/>
                <w:sz w:val="20"/>
                <w:szCs w:val="20"/>
              </w:rPr>
              <w:t>to which this Task contributes)</w:t>
            </w:r>
            <w:r w:rsidRPr="003C3661">
              <w:rPr>
                <w:color w:val="FF0000"/>
              </w:rPr>
              <w:t xml:space="preserve"> </w:t>
            </w:r>
          </w:p>
        </w:tc>
      </w:tr>
      <w:tr w:rsidR="00B1162A" w:rsidRPr="0098418E" w14:paraId="097A2D47" w14:textId="77777777" w:rsidTr="001706D9">
        <w:trPr>
          <w:cnfStyle w:val="000000010000" w:firstRow="0" w:lastRow="0" w:firstColumn="0" w:lastColumn="0" w:oddVBand="0" w:evenVBand="0" w:oddHBand="0" w:evenHBand="1" w:firstRowFirstColumn="0" w:firstRowLastColumn="0" w:lastRowFirstColumn="0" w:lastRowLastColumn="0"/>
        </w:trPr>
        <w:tc>
          <w:tcPr>
            <w:tcW w:w="9848" w:type="dxa"/>
            <w:gridSpan w:val="5"/>
            <w:shd w:val="clear" w:color="auto" w:fill="365F91" w:themeFill="accent1" w:themeFillShade="BF"/>
            <w:vAlign w:val="top"/>
          </w:tcPr>
          <w:p w14:paraId="29F3AC02" w14:textId="77777777" w:rsidR="00B1162A" w:rsidRPr="00964F24" w:rsidRDefault="00B1162A" w:rsidP="001706D9">
            <w:pPr>
              <w:pStyle w:val="6TableHeaderRowHBP"/>
              <w:jc w:val="left"/>
            </w:pPr>
            <w:bookmarkStart w:id="33" w:name="_Toc536717371"/>
            <w:r w:rsidRPr="00964F24">
              <w:t xml:space="preserve">Interactions with the other WP and their Objectives. </w:t>
            </w:r>
          </w:p>
          <w:p w14:paraId="041A8C04" w14:textId="77777777" w:rsidR="00B1162A" w:rsidRPr="00A72EB2" w:rsidRDefault="00B1162A" w:rsidP="001706D9">
            <w:pPr>
              <w:pStyle w:val="6TableHeaderRowHBP"/>
              <w:jc w:val="left"/>
              <w:rPr>
                <w:color w:val="C00000"/>
                <w:sz w:val="16"/>
              </w:rPr>
            </w:pPr>
            <w:r w:rsidRPr="00964F24">
              <w:t>The proposal should interact with other WPs, contribute to the achievement of Work Package Objectives (see</w:t>
            </w:r>
            <w:r>
              <w:t xml:space="preserve"> ANNEX)</w:t>
            </w:r>
            <w:r w:rsidRPr="00964F24">
              <w:t>. Please provide a short description for each relevant interaction.</w:t>
            </w:r>
          </w:p>
        </w:tc>
      </w:tr>
      <w:tr w:rsidR="00B1162A" w:rsidRPr="0098418E" w14:paraId="18FE2403" w14:textId="77777777" w:rsidTr="001706D9">
        <w:trPr>
          <w:cnfStyle w:val="000000100000" w:firstRow="0" w:lastRow="0" w:firstColumn="0" w:lastColumn="0" w:oddVBand="0" w:evenVBand="0" w:oddHBand="1" w:evenHBand="0" w:firstRowFirstColumn="0" w:firstRowLastColumn="0" w:lastRowFirstColumn="0" w:lastRowLastColumn="0"/>
        </w:trPr>
        <w:tc>
          <w:tcPr>
            <w:tcW w:w="1980" w:type="dxa"/>
          </w:tcPr>
          <w:p w14:paraId="2F27BCA2" w14:textId="77777777" w:rsidR="00B1162A" w:rsidRPr="003C3661" w:rsidRDefault="00B1162A" w:rsidP="001706D9">
            <w:pPr>
              <w:pStyle w:val="7TableBodyTextHBP"/>
            </w:pPr>
            <w:r w:rsidRPr="003C3661">
              <w:t>HBP WP number</w:t>
            </w:r>
            <w:r>
              <w:t>/ WP Objective</w:t>
            </w:r>
          </w:p>
        </w:tc>
        <w:tc>
          <w:tcPr>
            <w:tcW w:w="7868" w:type="dxa"/>
            <w:gridSpan w:val="4"/>
          </w:tcPr>
          <w:p w14:paraId="227C6367" w14:textId="77777777" w:rsidR="00B1162A" w:rsidRPr="003C3661" w:rsidRDefault="00B1162A" w:rsidP="001706D9">
            <w:pPr>
              <w:pStyle w:val="7TableBodyTextHBP"/>
            </w:pPr>
            <w:r w:rsidRPr="003C3661">
              <w:t>Description</w:t>
            </w:r>
            <w:r>
              <w:t xml:space="preserve">  </w:t>
            </w:r>
          </w:p>
        </w:tc>
      </w:tr>
      <w:tr w:rsidR="00B1162A" w:rsidRPr="0098418E" w14:paraId="285BF073" w14:textId="77777777" w:rsidTr="001706D9">
        <w:trPr>
          <w:cnfStyle w:val="000000010000" w:firstRow="0" w:lastRow="0" w:firstColumn="0" w:lastColumn="0" w:oddVBand="0" w:evenVBand="0" w:oddHBand="0" w:evenHBand="1" w:firstRowFirstColumn="0" w:firstRowLastColumn="0" w:lastRowFirstColumn="0" w:lastRowLastColumn="0"/>
        </w:trPr>
        <w:tc>
          <w:tcPr>
            <w:tcW w:w="1980" w:type="dxa"/>
          </w:tcPr>
          <w:p w14:paraId="68B84667" w14:textId="77777777" w:rsidR="00B1162A" w:rsidRPr="003C3661" w:rsidRDefault="00B1162A" w:rsidP="001706D9">
            <w:pPr>
              <w:pStyle w:val="7TableBodyTextHBP"/>
            </w:pPr>
          </w:p>
        </w:tc>
        <w:tc>
          <w:tcPr>
            <w:tcW w:w="7868" w:type="dxa"/>
            <w:gridSpan w:val="4"/>
          </w:tcPr>
          <w:p w14:paraId="0071C9EB" w14:textId="77777777" w:rsidR="00B1162A" w:rsidRPr="003C3661" w:rsidRDefault="00B1162A" w:rsidP="001706D9">
            <w:pPr>
              <w:pStyle w:val="7TableBodyTextHBP"/>
            </w:pPr>
          </w:p>
        </w:tc>
      </w:tr>
    </w:tbl>
    <w:p w14:paraId="6A242878" w14:textId="77777777" w:rsidR="00B1162A" w:rsidRDefault="00B1162A" w:rsidP="00B1162A">
      <w:pPr>
        <w:pStyle w:val="1BodyTextHBP"/>
        <w:rPr>
          <w:color w:val="FF0000"/>
        </w:rPr>
      </w:pPr>
      <w:r w:rsidRPr="00457DCA">
        <w:rPr>
          <w:color w:val="FF0000"/>
        </w:rPr>
        <w:t xml:space="preserve">Please extend the table as needed. </w:t>
      </w:r>
    </w:p>
    <w:p w14:paraId="08316DE2" w14:textId="77777777" w:rsidR="00B1162A" w:rsidRPr="000055AC" w:rsidRDefault="00B1162A" w:rsidP="00B1162A">
      <w:pPr>
        <w:pStyle w:val="Heading2"/>
      </w:pPr>
      <w:bookmarkStart w:id="34" w:name="_Toc19023515"/>
      <w:bookmarkStart w:id="35" w:name="_Toc66373982"/>
      <w:r w:rsidRPr="000055AC">
        <w:t>Quality of the Organisation</w:t>
      </w:r>
      <w:bookmarkEnd w:id="34"/>
      <w:bookmarkEnd w:id="35"/>
      <w:r w:rsidRPr="000055AC">
        <w:t xml:space="preserve"> </w:t>
      </w:r>
    </w:p>
    <w:p w14:paraId="6B5130A5" w14:textId="77777777" w:rsidR="00B1162A" w:rsidRPr="003A3ED8" w:rsidRDefault="00B1162A" w:rsidP="00B1162A">
      <w:pPr>
        <w:pStyle w:val="1BodyTextHBP"/>
        <w:rPr>
          <w:color w:val="FF0000"/>
        </w:rPr>
      </w:pPr>
      <w:r w:rsidRPr="00115F04">
        <w:rPr>
          <w:color w:val="FF0000"/>
        </w:rPr>
        <w:t>NOTE: length is limited to 1 A4 per Organisation</w:t>
      </w:r>
      <w:r w:rsidRPr="003A3ED8">
        <w:rPr>
          <w:color w:val="FF0000"/>
        </w:rPr>
        <w:t xml:space="preserve">. </w:t>
      </w:r>
    </w:p>
    <w:p w14:paraId="24C416F7" w14:textId="77777777" w:rsidR="00B1162A" w:rsidRPr="003A3ED8" w:rsidRDefault="00B1162A" w:rsidP="00B1162A">
      <w:pPr>
        <w:pStyle w:val="1BodyTextHBP"/>
        <w:rPr>
          <w:color w:val="FF0000"/>
        </w:rPr>
      </w:pPr>
      <w:r w:rsidRPr="003A3ED8">
        <w:rPr>
          <w:color w:val="FF0000"/>
        </w:rPr>
        <w:t xml:space="preserve">In this section, describe the quality and relevance for the HBP of your Organisation/Group and what expertise it will bring to the HBP Consortium that is not already available. In particular, your proposal should address the following points: </w:t>
      </w:r>
    </w:p>
    <w:p w14:paraId="11B1C04C" w14:textId="77777777" w:rsidR="00B1162A" w:rsidRPr="003A3ED8" w:rsidRDefault="00B1162A" w:rsidP="00B1162A">
      <w:pPr>
        <w:pStyle w:val="2BulletedListHBP"/>
        <w:numPr>
          <w:ilvl w:val="0"/>
          <w:numId w:val="12"/>
        </w:numPr>
        <w:ind w:left="360"/>
        <w:rPr>
          <w:color w:val="FF0000"/>
        </w:rPr>
      </w:pPr>
      <w:r w:rsidRPr="003A3ED8">
        <w:rPr>
          <w:color w:val="FF0000"/>
        </w:rPr>
        <w:t>Brief description of the Organisation</w:t>
      </w:r>
    </w:p>
    <w:p w14:paraId="6B2AF0C9" w14:textId="77777777" w:rsidR="00B1162A" w:rsidRPr="003A3ED8" w:rsidRDefault="00B1162A" w:rsidP="00B1162A">
      <w:pPr>
        <w:pStyle w:val="2BulletedListHBP"/>
        <w:numPr>
          <w:ilvl w:val="0"/>
          <w:numId w:val="12"/>
        </w:numPr>
        <w:ind w:left="360"/>
        <w:rPr>
          <w:color w:val="FF0000"/>
        </w:rPr>
      </w:pPr>
      <w:r w:rsidRPr="003A3ED8">
        <w:rPr>
          <w:color w:val="FF0000"/>
        </w:rPr>
        <w:lastRenderedPageBreak/>
        <w:t xml:space="preserve">Brief description of the participating group/lab and their previous relevant experience to the task in the proposed work. </w:t>
      </w:r>
    </w:p>
    <w:p w14:paraId="69642C4E" w14:textId="77777777" w:rsidR="00B1162A" w:rsidRPr="003A3ED8" w:rsidRDefault="00B1162A" w:rsidP="00B1162A">
      <w:pPr>
        <w:pStyle w:val="2BulletedListHBP"/>
        <w:numPr>
          <w:ilvl w:val="0"/>
          <w:numId w:val="12"/>
        </w:numPr>
        <w:ind w:left="360"/>
        <w:rPr>
          <w:color w:val="FF0000"/>
        </w:rPr>
      </w:pPr>
      <w:r w:rsidRPr="003A3ED8">
        <w:rPr>
          <w:color w:val="FF0000"/>
        </w:rPr>
        <w:t xml:space="preserve">Short profile of the main individual who will undertake the work, demonstrating their qualifications with respect to the task at hand. </w:t>
      </w:r>
    </w:p>
    <w:p w14:paraId="43048BB8" w14:textId="77777777" w:rsidR="00B1162A" w:rsidRPr="003A3ED8" w:rsidRDefault="00B1162A" w:rsidP="00B1162A">
      <w:pPr>
        <w:pStyle w:val="2BulletedListHBP"/>
        <w:numPr>
          <w:ilvl w:val="0"/>
          <w:numId w:val="12"/>
        </w:numPr>
        <w:ind w:left="360"/>
        <w:rPr>
          <w:color w:val="FF0000"/>
        </w:rPr>
      </w:pPr>
      <w:r w:rsidRPr="003A3ED8">
        <w:rPr>
          <w:color w:val="FF0000"/>
        </w:rPr>
        <w:t>Up to five relevant publications. (NOTE: no extra annex for references is allowed!)</w:t>
      </w:r>
    </w:p>
    <w:p w14:paraId="2070F474" w14:textId="0FEF4CDA" w:rsidR="00B1162A" w:rsidRPr="002F7F39" w:rsidRDefault="00B1162A" w:rsidP="00B1162A">
      <w:pPr>
        <w:pStyle w:val="2BulletedListHBP"/>
        <w:numPr>
          <w:ilvl w:val="0"/>
          <w:numId w:val="12"/>
        </w:numPr>
        <w:ind w:left="360"/>
        <w:rPr>
          <w:color w:val="FF0000"/>
        </w:rPr>
      </w:pPr>
      <w:r w:rsidRPr="003A3ED8">
        <w:rPr>
          <w:color w:val="FF0000"/>
        </w:rPr>
        <w:t xml:space="preserve">Characterise the co-funding/proposed in-kind contributions the proposal will bring to the </w:t>
      </w:r>
      <w:r>
        <w:rPr>
          <w:color w:val="FF0000"/>
        </w:rPr>
        <w:t>P</w:t>
      </w:r>
      <w:r w:rsidRPr="003A3ED8">
        <w:rPr>
          <w:color w:val="FF0000"/>
        </w:rPr>
        <w:t>roject</w:t>
      </w:r>
      <w:r>
        <w:rPr>
          <w:color w:val="FF0000"/>
        </w:rPr>
        <w:t xml:space="preserve"> (</w:t>
      </w:r>
      <w:r w:rsidRPr="00CB71B9">
        <w:rPr>
          <w:color w:val="FF0000"/>
        </w:rPr>
        <w:t xml:space="preserve">approximately </w:t>
      </w:r>
      <w:r w:rsidRPr="00E8557F">
        <w:rPr>
          <w:color w:val="FF0000"/>
        </w:rPr>
        <w:t xml:space="preserve">EUR </w:t>
      </w:r>
      <w:r w:rsidRPr="00E8557F">
        <w:rPr>
          <w:bCs/>
          <w:color w:val="FF0000"/>
        </w:rPr>
        <w:t>200,000</w:t>
      </w:r>
      <w:r w:rsidRPr="00E8557F">
        <w:rPr>
          <w:color w:val="FF0000"/>
        </w:rPr>
        <w:t>).</w:t>
      </w:r>
      <w:r w:rsidRPr="002F7F39">
        <w:rPr>
          <w:color w:val="FF0000"/>
        </w:rPr>
        <w:t xml:space="preserve"> </w:t>
      </w:r>
      <w:r>
        <w:rPr>
          <w:color w:val="FF0000"/>
        </w:rPr>
        <w:t xml:space="preserve">Do </w:t>
      </w:r>
      <w:r w:rsidRPr="0053279A">
        <w:rPr>
          <w:color w:val="FF0000"/>
          <w:u w:val="single"/>
        </w:rPr>
        <w:t>not</w:t>
      </w:r>
      <w:r>
        <w:rPr>
          <w:color w:val="FF0000"/>
        </w:rPr>
        <w:t xml:space="preserve"> include co-funding in your online budget table.</w:t>
      </w:r>
    </w:p>
    <w:p w14:paraId="285EBB1E" w14:textId="77777777" w:rsidR="00B1162A" w:rsidRPr="000055AC" w:rsidRDefault="00B1162A" w:rsidP="00B1162A">
      <w:pPr>
        <w:pStyle w:val="Heading2"/>
      </w:pPr>
      <w:bookmarkStart w:id="36" w:name="_Toc19023516"/>
      <w:bookmarkStart w:id="37" w:name="_Toc66373983"/>
      <w:r w:rsidRPr="000055AC">
        <w:t>Resources to be committed</w:t>
      </w:r>
      <w:bookmarkEnd w:id="36"/>
      <w:bookmarkEnd w:id="37"/>
      <w:r w:rsidRPr="000055AC">
        <w:t xml:space="preserve"> </w:t>
      </w:r>
    </w:p>
    <w:p w14:paraId="553D317C" w14:textId="77777777" w:rsidR="00B1162A" w:rsidRPr="003A3ED8" w:rsidRDefault="00B1162A" w:rsidP="00B1162A">
      <w:pPr>
        <w:pStyle w:val="1BodyTextHBP"/>
        <w:rPr>
          <w:color w:val="FF0000"/>
        </w:rPr>
      </w:pPr>
      <w:r w:rsidRPr="000055AC">
        <w:rPr>
          <w:color w:val="FF0000"/>
        </w:rPr>
        <w:t>NOTE: length</w:t>
      </w:r>
      <w:r w:rsidRPr="005E3CED">
        <w:rPr>
          <w:color w:val="FF0000"/>
        </w:rPr>
        <w:t xml:space="preserve"> </w:t>
      </w:r>
      <w:r w:rsidRPr="001F2C60">
        <w:rPr>
          <w:color w:val="FF0000"/>
        </w:rPr>
        <w:t xml:space="preserve">is </w:t>
      </w:r>
      <w:r w:rsidRPr="003A3ED8">
        <w:rPr>
          <w:color w:val="FF0000"/>
        </w:rPr>
        <w:t>limited to 1 A4 of text</w:t>
      </w:r>
      <w:r>
        <w:rPr>
          <w:color w:val="FF0000"/>
        </w:rPr>
        <w:t>, excluding</w:t>
      </w:r>
      <w:r w:rsidRPr="003A3ED8">
        <w:rPr>
          <w:color w:val="FF0000"/>
        </w:rPr>
        <w:t xml:space="preserve"> the online budget tables. </w:t>
      </w:r>
    </w:p>
    <w:p w14:paraId="27A035BE" w14:textId="77777777" w:rsidR="00B1162A" w:rsidRPr="003A3ED8" w:rsidRDefault="00B1162A" w:rsidP="00B1162A">
      <w:pPr>
        <w:pStyle w:val="1BodyTextHBP"/>
        <w:rPr>
          <w:color w:val="FF0000"/>
        </w:rPr>
      </w:pPr>
      <w:r w:rsidRPr="003A3ED8">
        <w:rPr>
          <w:color w:val="FF0000"/>
        </w:rPr>
        <w:t xml:space="preserve">You should address the following points: </w:t>
      </w:r>
    </w:p>
    <w:p w14:paraId="483A8FBE" w14:textId="77777777" w:rsidR="00B1162A" w:rsidRPr="00743C37" w:rsidRDefault="00B1162A" w:rsidP="00B1162A">
      <w:pPr>
        <w:pStyle w:val="2BulletedListHBP"/>
        <w:numPr>
          <w:ilvl w:val="0"/>
          <w:numId w:val="13"/>
        </w:numPr>
        <w:ind w:left="360"/>
        <w:rPr>
          <w:color w:val="FF0000"/>
        </w:rPr>
      </w:pPr>
      <w:r w:rsidRPr="003A3ED8">
        <w:rPr>
          <w:color w:val="FF0000"/>
        </w:rPr>
        <w:t xml:space="preserve">Describe how the totality of the necessary resources will be mobilised in the defined time frame </w:t>
      </w:r>
      <w:r w:rsidRPr="00743C37">
        <w:rPr>
          <w:color w:val="FF0000"/>
        </w:rPr>
        <w:t>including your own resources which you will be providing to complement t</w:t>
      </w:r>
      <w:r w:rsidRPr="000055AC">
        <w:rPr>
          <w:color w:val="FF0000"/>
        </w:rPr>
        <w:t>he EU contribution</w:t>
      </w:r>
      <w:r w:rsidRPr="00743C37">
        <w:rPr>
          <w:color w:val="FF0000"/>
        </w:rPr>
        <w:t xml:space="preserve">. </w:t>
      </w:r>
    </w:p>
    <w:p w14:paraId="09A93E13" w14:textId="77777777" w:rsidR="00B1162A" w:rsidRPr="003A3ED8" w:rsidRDefault="00B1162A" w:rsidP="00B1162A">
      <w:pPr>
        <w:pStyle w:val="2BulletedListHBP"/>
        <w:numPr>
          <w:ilvl w:val="0"/>
          <w:numId w:val="13"/>
        </w:numPr>
        <w:ind w:left="360"/>
        <w:rPr>
          <w:color w:val="FF0000"/>
        </w:rPr>
      </w:pPr>
      <w:r w:rsidRPr="000055AC">
        <w:rPr>
          <w:color w:val="FF0000"/>
        </w:rPr>
        <w:t xml:space="preserve">Identify </w:t>
      </w:r>
      <w:r w:rsidRPr="000055AC">
        <w:rPr>
          <w:b/>
          <w:color w:val="FF0000"/>
        </w:rPr>
        <w:t>personnel costs</w:t>
      </w:r>
      <w:r w:rsidRPr="000055AC">
        <w:rPr>
          <w:color w:val="FF0000"/>
        </w:rPr>
        <w:t xml:space="preserve"> and any major </w:t>
      </w:r>
      <w:r w:rsidRPr="000055AC">
        <w:rPr>
          <w:b/>
          <w:color w:val="FF0000"/>
        </w:rPr>
        <w:t>non-personnel direct costs</w:t>
      </w:r>
      <w:r w:rsidRPr="005E3CED">
        <w:rPr>
          <w:color w:val="FF0000"/>
        </w:rPr>
        <w:t>, and explain why they are necessary for the activity you propose. Justify equipment to be purchased, describe travel expenses, and other major cost items.</w:t>
      </w:r>
    </w:p>
    <w:p w14:paraId="3CBF0E68" w14:textId="77777777" w:rsidR="00B1162A" w:rsidRPr="003A3ED8" w:rsidRDefault="00B1162A" w:rsidP="00B1162A">
      <w:pPr>
        <w:pStyle w:val="2BulletedListHBP"/>
        <w:numPr>
          <w:ilvl w:val="0"/>
          <w:numId w:val="13"/>
        </w:numPr>
        <w:ind w:left="360"/>
        <w:rPr>
          <w:color w:val="FF0000"/>
        </w:rPr>
      </w:pPr>
      <w:r w:rsidRPr="003A3ED8">
        <w:rPr>
          <w:color w:val="FF0000"/>
        </w:rPr>
        <w:t xml:space="preserve">Indicate whether you will include </w:t>
      </w:r>
      <w:r w:rsidRPr="003A3ED8">
        <w:rPr>
          <w:b/>
          <w:color w:val="FF0000"/>
        </w:rPr>
        <w:t>subcontracting costs</w:t>
      </w:r>
      <w:r w:rsidRPr="003A3ED8">
        <w:rPr>
          <w:color w:val="FF0000"/>
        </w:rPr>
        <w:t>, justify them, and state what they are and their amount. Subcontracting costs are not subject to indirect costs. Please note that you cannot subcontract core activities</w:t>
      </w:r>
      <w:r>
        <w:rPr>
          <w:rStyle w:val="FootnoteReference"/>
          <w:color w:val="FF0000"/>
        </w:rPr>
        <w:footnoteReference w:id="4"/>
      </w:r>
      <w:r w:rsidRPr="003A3ED8">
        <w:rPr>
          <w:color w:val="FF0000"/>
        </w:rPr>
        <w:t>. Services purchased in the frame of the funded activity only count as subcontracting if they consist in a part of the task to be accomplished. Support of the activity, such as event organisation or software development, is not a subcontracting cost, unless the activity implicitly involves such activities.</w:t>
      </w:r>
    </w:p>
    <w:p w14:paraId="08988BC5" w14:textId="77777777" w:rsidR="00B1162A" w:rsidRPr="0094053B" w:rsidRDefault="00B1162A" w:rsidP="00B1162A">
      <w:pPr>
        <w:pStyle w:val="Heading2"/>
      </w:pPr>
      <w:bookmarkStart w:id="38" w:name="_Toc66370033"/>
      <w:bookmarkStart w:id="39" w:name="_Toc21524692"/>
      <w:bookmarkStart w:id="40" w:name="_Toc21526660"/>
      <w:bookmarkStart w:id="41" w:name="_Toc21524693"/>
      <w:bookmarkStart w:id="42" w:name="_Toc21526661"/>
      <w:bookmarkStart w:id="43" w:name="_Toc21524694"/>
      <w:bookmarkStart w:id="44" w:name="_Toc21526662"/>
      <w:bookmarkStart w:id="45" w:name="_Toc21524695"/>
      <w:bookmarkStart w:id="46" w:name="_Toc21526663"/>
      <w:bookmarkStart w:id="47" w:name="_Toc21524696"/>
      <w:bookmarkStart w:id="48" w:name="_Toc21526664"/>
      <w:bookmarkStart w:id="49" w:name="_Toc21524697"/>
      <w:bookmarkStart w:id="50" w:name="_Toc21526665"/>
      <w:bookmarkStart w:id="51" w:name="_Toc21524698"/>
      <w:bookmarkStart w:id="52" w:name="_Toc21526666"/>
      <w:bookmarkStart w:id="53" w:name="_Toc21524699"/>
      <w:bookmarkStart w:id="54" w:name="_Toc21526667"/>
      <w:bookmarkStart w:id="55" w:name="_Toc21524700"/>
      <w:bookmarkStart w:id="56" w:name="_Toc21526668"/>
      <w:bookmarkStart w:id="57" w:name="_Toc21524701"/>
      <w:bookmarkStart w:id="58" w:name="_Toc21526669"/>
      <w:bookmarkStart w:id="59" w:name="_Toc21524702"/>
      <w:bookmarkStart w:id="60" w:name="_Toc21526670"/>
      <w:bookmarkStart w:id="61" w:name="_Toc21524703"/>
      <w:bookmarkStart w:id="62" w:name="_Toc21526671"/>
      <w:bookmarkStart w:id="63" w:name="_Toc21524704"/>
      <w:bookmarkStart w:id="64" w:name="_Toc21526672"/>
      <w:bookmarkStart w:id="65" w:name="_Toc21524705"/>
      <w:bookmarkStart w:id="66" w:name="_Toc21526673"/>
      <w:bookmarkStart w:id="67" w:name="_Toc21524706"/>
      <w:bookmarkStart w:id="68" w:name="_Toc21526674"/>
      <w:bookmarkStart w:id="69" w:name="_Toc21524707"/>
      <w:bookmarkStart w:id="70" w:name="_Toc21526675"/>
      <w:bookmarkStart w:id="71" w:name="_Toc21524708"/>
      <w:bookmarkStart w:id="72" w:name="_Toc21526676"/>
      <w:bookmarkStart w:id="73" w:name="_Toc21524709"/>
      <w:bookmarkStart w:id="74" w:name="_Toc21526677"/>
      <w:bookmarkStart w:id="75" w:name="_Toc21524710"/>
      <w:bookmarkStart w:id="76" w:name="_Toc21526678"/>
      <w:bookmarkStart w:id="77" w:name="_Toc66373984"/>
      <w:bookmarkEnd w:id="3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94053B">
        <w:t>Cost and funding breakdown by participating organisation for the specific time frame</w:t>
      </w:r>
      <w:bookmarkEnd w:id="77"/>
    </w:p>
    <w:p w14:paraId="5F36ABD4" w14:textId="77777777" w:rsidR="00B1162A" w:rsidRPr="0094053B" w:rsidRDefault="00B1162A" w:rsidP="00B1162A">
      <w:pPr>
        <w:pStyle w:val="1BodyTextHBP"/>
        <w:rPr>
          <w:color w:val="FF0000"/>
        </w:rPr>
      </w:pPr>
      <w:r w:rsidRPr="0094053B">
        <w:rPr>
          <w:color w:val="FF0000"/>
        </w:rPr>
        <w:t xml:space="preserve">Please fill the </w:t>
      </w:r>
      <w:r w:rsidRPr="0094053B">
        <w:rPr>
          <w:b/>
          <w:color w:val="FF0000"/>
        </w:rPr>
        <w:t>online budget table</w:t>
      </w:r>
      <w:r w:rsidRPr="0094053B">
        <w:rPr>
          <w:color w:val="FF0000"/>
        </w:rPr>
        <w:t xml:space="preserve"> for every partner of your application. The online budget table will be </w:t>
      </w:r>
      <w:r>
        <w:rPr>
          <w:color w:val="FF0000"/>
        </w:rPr>
        <w:t>manually</w:t>
      </w:r>
      <w:r w:rsidRPr="0094053B">
        <w:rPr>
          <w:color w:val="FF0000"/>
        </w:rPr>
        <w:t xml:space="preserve"> added </w:t>
      </w:r>
      <w:r>
        <w:rPr>
          <w:color w:val="FF0000"/>
        </w:rPr>
        <w:t xml:space="preserve">by the Open Call Management team </w:t>
      </w:r>
      <w:r w:rsidRPr="0094053B">
        <w:rPr>
          <w:color w:val="FF0000"/>
        </w:rPr>
        <w:t>to your proposal upon submission</w:t>
      </w:r>
      <w:r w:rsidRPr="0094053B">
        <w:rPr>
          <w:i/>
          <w:color w:val="FF0000"/>
        </w:rPr>
        <w:t>.</w:t>
      </w:r>
      <w:r w:rsidRPr="0094053B">
        <w:rPr>
          <w:color w:val="FF0000"/>
        </w:rPr>
        <w:t xml:space="preserve">  </w:t>
      </w:r>
    </w:p>
    <w:p w14:paraId="4F6AC4BF" w14:textId="77777777" w:rsidR="00B1162A" w:rsidRPr="00CB71B9" w:rsidRDefault="00B1162A" w:rsidP="00B1162A">
      <w:pPr>
        <w:pStyle w:val="Heading1"/>
      </w:pPr>
      <w:bookmarkStart w:id="78" w:name="_Toc536717374"/>
      <w:bookmarkStart w:id="79" w:name="_Toc66373985"/>
      <w:r w:rsidRPr="00034FCC">
        <w:t>Equal opportunities</w:t>
      </w:r>
      <w:bookmarkEnd w:id="78"/>
      <w:bookmarkEnd w:id="79"/>
      <w:r w:rsidRPr="00CB71B9">
        <w:t xml:space="preserve"> </w:t>
      </w:r>
    </w:p>
    <w:p w14:paraId="4E0AC055" w14:textId="77777777" w:rsidR="00B1162A" w:rsidRPr="0094053B" w:rsidRDefault="00B1162A" w:rsidP="00B1162A">
      <w:pPr>
        <w:spacing w:before="0" w:after="0"/>
        <w:rPr>
          <w:color w:val="FF0000"/>
        </w:rPr>
      </w:pPr>
      <w:r w:rsidRPr="0094053B">
        <w:rPr>
          <w:color w:val="FF0000"/>
        </w:rPr>
        <w:t xml:space="preserve">NOTE: </w:t>
      </w:r>
      <w:r>
        <w:rPr>
          <w:color w:val="FF0000"/>
        </w:rPr>
        <w:t>length</w:t>
      </w:r>
      <w:r w:rsidRPr="0094053B">
        <w:rPr>
          <w:color w:val="FF0000"/>
        </w:rPr>
        <w:t xml:space="preserve"> </w:t>
      </w:r>
      <w:r>
        <w:rPr>
          <w:color w:val="FF0000"/>
        </w:rPr>
        <w:t xml:space="preserve">is </w:t>
      </w:r>
      <w:r w:rsidRPr="0094053B">
        <w:rPr>
          <w:color w:val="FF0000"/>
        </w:rPr>
        <w:t>limit</w:t>
      </w:r>
      <w:r>
        <w:rPr>
          <w:color w:val="FF0000"/>
        </w:rPr>
        <w:t>ed to</w:t>
      </w:r>
      <w:r w:rsidRPr="0094053B">
        <w:rPr>
          <w:color w:val="FF0000"/>
        </w:rPr>
        <w:t xml:space="preserve"> 1 </w:t>
      </w:r>
      <w:r>
        <w:rPr>
          <w:color w:val="FF0000"/>
        </w:rPr>
        <w:t>A4</w:t>
      </w:r>
      <w:r w:rsidRPr="0094053B">
        <w:rPr>
          <w:color w:val="FF0000"/>
        </w:rPr>
        <w:t xml:space="preserve">. </w:t>
      </w:r>
    </w:p>
    <w:p w14:paraId="0D815AC4" w14:textId="77777777" w:rsidR="00B1162A" w:rsidRPr="0094053B" w:rsidRDefault="00B1162A" w:rsidP="00B1162A">
      <w:pPr>
        <w:pStyle w:val="BodyTextHBP"/>
        <w:rPr>
          <w:color w:val="FF0000"/>
        </w:rPr>
      </w:pPr>
      <w:r w:rsidRPr="0094053B">
        <w:rPr>
          <w:color w:val="FF0000"/>
        </w:rPr>
        <w:t xml:space="preserve">Please provide the following </w:t>
      </w:r>
      <w:r w:rsidRPr="000E4E3D">
        <w:rPr>
          <w:color w:val="FF0000"/>
        </w:rPr>
        <w:t>information</w:t>
      </w:r>
      <w:r w:rsidRPr="0094053B">
        <w:rPr>
          <w:color w:val="FF0000"/>
        </w:rPr>
        <w:t>:</w:t>
      </w:r>
    </w:p>
    <w:p w14:paraId="3683DB88" w14:textId="75C55495" w:rsidR="00B1162A" w:rsidRPr="00E8557F" w:rsidRDefault="00B1162A" w:rsidP="00B1162A">
      <w:pPr>
        <w:pStyle w:val="3NumberedListHBP"/>
        <w:numPr>
          <w:ilvl w:val="0"/>
          <w:numId w:val="14"/>
        </w:numPr>
        <w:rPr>
          <w:color w:val="FF0000"/>
        </w:rPr>
      </w:pPr>
      <w:r>
        <w:rPr>
          <w:color w:val="FF0000"/>
        </w:rPr>
        <w:t>For</w:t>
      </w:r>
      <w:r w:rsidRPr="003A3ED8">
        <w:rPr>
          <w:color w:val="FF0000"/>
        </w:rPr>
        <w:t xml:space="preserve"> teams, is the diversity aspect (gender, age, career stage, other factors) taken into consideration/ are there any measures in place? </w:t>
      </w:r>
      <w:r>
        <w:rPr>
          <w:color w:val="FF0000"/>
        </w:rPr>
        <w:t>If there is a gender imbalance, a</w:t>
      </w:r>
      <w:r w:rsidRPr="00743C37">
        <w:rPr>
          <w:color w:val="FF0000"/>
        </w:rPr>
        <w:t xml:space="preserve">re measures </w:t>
      </w:r>
      <w:r>
        <w:rPr>
          <w:color w:val="FF0000"/>
        </w:rPr>
        <w:t>planned to improve gender equality</w:t>
      </w:r>
      <w:r w:rsidRPr="00425C48">
        <w:rPr>
          <w:color w:val="FF0000"/>
        </w:rPr>
        <w:t xml:space="preserve">? </w:t>
      </w:r>
      <w:r w:rsidRPr="00425C48">
        <w:rPr>
          <w:color w:val="FF0000"/>
          <w:lang w:val="en-US"/>
        </w:rPr>
        <w:t xml:space="preserve">See Table 1 - Criterion 4 in the Guide for </w:t>
      </w:r>
      <w:r w:rsidRPr="001946F0">
        <w:rPr>
          <w:color w:val="FF0000"/>
          <w:lang w:val="en-US"/>
        </w:rPr>
        <w:t xml:space="preserve">Applicants </w:t>
      </w:r>
      <w:r w:rsidRPr="00BE3661">
        <w:rPr>
          <w:color w:val="FF0000"/>
        </w:rPr>
        <w:t>(</w:t>
      </w:r>
      <w:r w:rsidRPr="001946F0">
        <w:rPr>
          <w:color w:val="FF0000"/>
        </w:rPr>
        <w:t>see</w:t>
      </w:r>
      <w:r w:rsidRPr="00E8557F">
        <w:rPr>
          <w:color w:val="FF0000"/>
        </w:rPr>
        <w:t xml:space="preserve"> </w:t>
      </w:r>
      <w:hyperlink r:id="rId15" w:history="1">
        <w:r w:rsidRPr="00E8557F">
          <w:rPr>
            <w:rStyle w:val="Hyperlink"/>
          </w:rPr>
          <w:t>Call page</w:t>
        </w:r>
      </w:hyperlink>
      <w:r w:rsidRPr="00E8557F">
        <w:rPr>
          <w:color w:val="FF0000"/>
        </w:rPr>
        <w:t>)</w:t>
      </w:r>
      <w:r w:rsidRPr="00E8557F">
        <w:rPr>
          <w:color w:val="FF0000"/>
          <w:lang w:val="en-US"/>
        </w:rPr>
        <w:t>.</w:t>
      </w:r>
    </w:p>
    <w:p w14:paraId="7B89D16F" w14:textId="4D995674" w:rsidR="00B1162A" w:rsidRPr="00E8557F" w:rsidRDefault="00B1162A" w:rsidP="00B1162A">
      <w:pPr>
        <w:pStyle w:val="3NumberedListHBP"/>
        <w:numPr>
          <w:ilvl w:val="0"/>
          <w:numId w:val="14"/>
        </w:numPr>
        <w:rPr>
          <w:color w:val="FF0000"/>
          <w:lang w:val="en-US"/>
        </w:rPr>
      </w:pPr>
      <w:r w:rsidRPr="00E8557F">
        <w:rPr>
          <w:color w:val="FF0000"/>
          <w:lang w:val="en-US"/>
        </w:rPr>
        <w:t xml:space="preserve">In research activities when human beings are involved as subjects or end users, gender differences or other diversity factors may exist. In these cases, is the gender dimension and relevance of scientific questions on gender or other diversity factors (e.g. age) in the research content addressed as an integral part of the proposal? See Table 1 - Criterion 1 in the Guide for Applicants </w:t>
      </w:r>
      <w:r w:rsidRPr="00E8557F">
        <w:rPr>
          <w:color w:val="FF0000"/>
        </w:rPr>
        <w:t xml:space="preserve">(see </w:t>
      </w:r>
      <w:hyperlink r:id="rId16" w:history="1">
        <w:r w:rsidRPr="00E8557F">
          <w:rPr>
            <w:rStyle w:val="Hyperlink"/>
          </w:rPr>
          <w:t>Call page</w:t>
        </w:r>
      </w:hyperlink>
      <w:r w:rsidRPr="00E8557F">
        <w:rPr>
          <w:color w:val="FF0000"/>
        </w:rPr>
        <w:t>)</w:t>
      </w:r>
      <w:r w:rsidRPr="00E8557F">
        <w:rPr>
          <w:color w:val="FF0000"/>
          <w:lang w:val="en-US"/>
        </w:rPr>
        <w:t>.</w:t>
      </w:r>
    </w:p>
    <w:p w14:paraId="71349824" w14:textId="77777777" w:rsidR="00B1162A" w:rsidRPr="0094053B" w:rsidRDefault="00B1162A" w:rsidP="00B1162A">
      <w:pPr>
        <w:pStyle w:val="Heading1"/>
      </w:pPr>
      <w:bookmarkStart w:id="80" w:name="_Toc536717368"/>
      <w:bookmarkStart w:id="81" w:name="_Toc66373986"/>
      <w:r w:rsidRPr="0094053B">
        <w:lastRenderedPageBreak/>
        <w:t>Ethical implications</w:t>
      </w:r>
      <w:bookmarkEnd w:id="80"/>
      <w:bookmarkEnd w:id="81"/>
    </w:p>
    <w:p w14:paraId="09BD90FF" w14:textId="77777777" w:rsidR="00B1162A" w:rsidRPr="0094053B" w:rsidRDefault="00B1162A" w:rsidP="00B1162A">
      <w:pPr>
        <w:pStyle w:val="1BodyTextHBP"/>
        <w:rPr>
          <w:color w:val="FF0000"/>
        </w:rPr>
      </w:pPr>
      <w:r w:rsidRPr="0094053B">
        <w:rPr>
          <w:color w:val="FF0000"/>
        </w:rPr>
        <w:t xml:space="preserve">NOTE: </w:t>
      </w:r>
      <w:r>
        <w:rPr>
          <w:color w:val="FF0000"/>
        </w:rPr>
        <w:t>length is</w:t>
      </w:r>
      <w:r w:rsidRPr="0094053B">
        <w:rPr>
          <w:color w:val="FF0000"/>
        </w:rPr>
        <w:t xml:space="preserve"> limit</w:t>
      </w:r>
      <w:r>
        <w:rPr>
          <w:color w:val="FF0000"/>
        </w:rPr>
        <w:t>ed to</w:t>
      </w:r>
      <w:r w:rsidRPr="0094053B">
        <w:rPr>
          <w:color w:val="FF0000"/>
        </w:rPr>
        <w:t xml:space="preserve"> 1 A4. </w:t>
      </w:r>
    </w:p>
    <w:p w14:paraId="48703A1D" w14:textId="77777777" w:rsidR="00B1162A" w:rsidRDefault="00B1162A" w:rsidP="00B1162A">
      <w:pPr>
        <w:pStyle w:val="1BodyTextHBP"/>
        <w:rPr>
          <w:color w:val="FF0000"/>
        </w:rPr>
      </w:pPr>
      <w:r w:rsidRPr="0094053B">
        <w:rPr>
          <w:color w:val="FF0000"/>
        </w:rPr>
        <w:t>Describe the ethical implications of your work and compliance with applicable international, European, and national law. Indicate which ethical approvals the project already has in place or will need to apply for. The proposal should also describe an approach to handle and mitigate possible risks related to data protection.</w:t>
      </w:r>
    </w:p>
    <w:p w14:paraId="14723C36" w14:textId="77777777" w:rsidR="00B1162A" w:rsidRDefault="00B1162A" w:rsidP="00B1162A">
      <w:pPr>
        <w:spacing w:before="0" w:after="0"/>
        <w:jc w:val="left"/>
        <w:rPr>
          <w:color w:val="FF0000"/>
        </w:rPr>
      </w:pPr>
      <w:r>
        <w:rPr>
          <w:color w:val="FF0000"/>
        </w:rPr>
        <w:br w:type="page"/>
      </w:r>
    </w:p>
    <w:p w14:paraId="7D7C96A4" w14:textId="24189F3F" w:rsidR="00B1162A" w:rsidRDefault="00B1162A" w:rsidP="00B1162A">
      <w:pPr>
        <w:pStyle w:val="Title"/>
      </w:pPr>
      <w:r>
        <w:lastRenderedPageBreak/>
        <w:t>Appendix</w:t>
      </w:r>
    </w:p>
    <w:p w14:paraId="2FAC062B" w14:textId="7C584503" w:rsidR="00B1162A" w:rsidRDefault="00B1162A" w:rsidP="00B1162A">
      <w:pPr>
        <w:pStyle w:val="1BodyTextHBP"/>
        <w:rPr>
          <w:color w:val="FF0000"/>
        </w:rPr>
      </w:pPr>
      <w:r w:rsidRPr="00AE3A10">
        <w:rPr>
          <w:color w:val="FF0000"/>
        </w:rPr>
        <w:t xml:space="preserve">NOTE: length limit = </w:t>
      </w:r>
      <w:r w:rsidR="00B9665C">
        <w:rPr>
          <w:color w:val="FF0000"/>
        </w:rPr>
        <w:t>10</w:t>
      </w:r>
      <w:r w:rsidRPr="00AE3A10">
        <w:rPr>
          <w:color w:val="FF0000"/>
        </w:rPr>
        <w:t xml:space="preserve"> A4</w:t>
      </w:r>
    </w:p>
    <w:p w14:paraId="40CED9AC" w14:textId="0CF2059F" w:rsidR="00537D6F" w:rsidRDefault="00537D6F" w:rsidP="00B1162A">
      <w:pPr>
        <w:pStyle w:val="1BodyTextHBP"/>
        <w:rPr>
          <w:color w:val="FF0000"/>
        </w:rPr>
      </w:pPr>
    </w:p>
    <w:p w14:paraId="34A50DDA" w14:textId="439AA704" w:rsidR="00B1162A" w:rsidRPr="00A43C18" w:rsidRDefault="00537D6F" w:rsidP="00B1162A">
      <w:pPr>
        <w:pStyle w:val="1BodyTextHBP"/>
        <w:rPr>
          <w:color w:val="FF0000"/>
        </w:rPr>
      </w:pPr>
      <w:r>
        <w:rPr>
          <w:color w:val="FF0000"/>
        </w:rPr>
        <w:t xml:space="preserve">The Appendix should be a </w:t>
      </w:r>
      <w:r w:rsidRPr="00A43C18">
        <w:rPr>
          <w:color w:val="FF0000"/>
        </w:rPr>
        <w:t>system description / white paper</w:t>
      </w:r>
      <w:r>
        <w:rPr>
          <w:color w:val="FF0000"/>
        </w:rPr>
        <w:t xml:space="preserve"> describing the already established service that the proposed new EBRAINS service will build on. The length of the Appendix is limited to 10 pages. The Appendix is </w:t>
      </w:r>
      <w:r w:rsidR="005B1114">
        <w:rPr>
          <w:color w:val="FF0000"/>
        </w:rPr>
        <w:t>mandatory</w:t>
      </w:r>
      <w:r>
        <w:rPr>
          <w:color w:val="FF0000"/>
        </w:rPr>
        <w:t xml:space="preserve"> and will be evaluated together with the main proposal.</w:t>
      </w:r>
    </w:p>
    <w:p w14:paraId="015E75F5" w14:textId="77777777" w:rsidR="00B1162A" w:rsidRDefault="00B1162A" w:rsidP="00B1162A">
      <w:pPr>
        <w:spacing w:before="0" w:after="0"/>
        <w:jc w:val="left"/>
        <w:rPr>
          <w:color w:val="FF0000"/>
          <w:lang w:eastAsia="en-GB"/>
        </w:rPr>
      </w:pPr>
      <w:r>
        <w:rPr>
          <w:color w:val="FF0000"/>
        </w:rPr>
        <w:br w:type="page"/>
      </w:r>
    </w:p>
    <w:p w14:paraId="1FDFE3C4" w14:textId="77777777" w:rsidR="00B1162A" w:rsidRDefault="00B1162A" w:rsidP="00B1162A">
      <w:pPr>
        <w:pStyle w:val="Heading1"/>
        <w:numPr>
          <w:ilvl w:val="0"/>
          <w:numId w:val="0"/>
        </w:numPr>
        <w:ind w:firstLine="1"/>
      </w:pPr>
      <w:bookmarkStart w:id="82" w:name="_Ref43475007"/>
      <w:bookmarkStart w:id="83" w:name="_Toc66373987"/>
      <w:r>
        <w:lastRenderedPageBreak/>
        <w:t>ANNEX: SGA3 Project Objectives and Work Package Objectives</w:t>
      </w:r>
      <w:bookmarkEnd w:id="82"/>
      <w:bookmarkEnd w:id="83"/>
    </w:p>
    <w:tbl>
      <w:tblPr>
        <w:tblStyle w:val="HBPTable"/>
        <w:tblW w:w="5000" w:type="pct"/>
        <w:tblLook w:val="04A0" w:firstRow="1" w:lastRow="0" w:firstColumn="1" w:lastColumn="0" w:noHBand="0" w:noVBand="1"/>
      </w:tblPr>
      <w:tblGrid>
        <w:gridCol w:w="2925"/>
        <w:gridCol w:w="6923"/>
      </w:tblGrid>
      <w:tr w:rsidR="00B1162A" w:rsidRPr="00691401" w14:paraId="6DEAE44D" w14:textId="77777777" w:rsidTr="001706D9">
        <w:trPr>
          <w:cnfStyle w:val="100000000000" w:firstRow="1" w:lastRow="0" w:firstColumn="0" w:lastColumn="0" w:oddVBand="0" w:evenVBand="0" w:oddHBand="0" w:evenHBand="0" w:firstRowFirstColumn="0" w:firstRowLastColumn="0" w:lastRowFirstColumn="0" w:lastRowLastColumn="0"/>
          <w:tblHeader/>
        </w:trPr>
        <w:tc>
          <w:tcPr>
            <w:tcW w:w="2925" w:type="dxa"/>
          </w:tcPr>
          <w:p w14:paraId="6B318CAD" w14:textId="77777777" w:rsidR="00B1162A" w:rsidRPr="00691401" w:rsidRDefault="00B1162A" w:rsidP="001706D9">
            <w:pPr>
              <w:pStyle w:val="6TableHeaderRowHBP"/>
            </w:pPr>
            <w:r w:rsidRPr="00691401">
              <w:t>Project Objective</w:t>
            </w:r>
          </w:p>
        </w:tc>
        <w:tc>
          <w:tcPr>
            <w:tcW w:w="6923" w:type="dxa"/>
          </w:tcPr>
          <w:p w14:paraId="66EEB036" w14:textId="77777777" w:rsidR="00B1162A" w:rsidRPr="00691401" w:rsidRDefault="00B1162A" w:rsidP="001706D9">
            <w:pPr>
              <w:pStyle w:val="6TableHeaderRowHBP"/>
            </w:pPr>
            <w:r>
              <w:t>Work Package Objective</w:t>
            </w:r>
          </w:p>
        </w:tc>
      </w:tr>
      <w:tr w:rsidR="00B1162A" w:rsidRPr="00691401" w14:paraId="1F052224" w14:textId="77777777" w:rsidTr="001706D9">
        <w:trPr>
          <w:cnfStyle w:val="000000100000" w:firstRow="0" w:lastRow="0" w:firstColumn="0" w:lastColumn="0" w:oddVBand="0" w:evenVBand="0" w:oddHBand="1" w:evenHBand="0" w:firstRowFirstColumn="0" w:firstRowLastColumn="0" w:lastRowFirstColumn="0" w:lastRowLastColumn="0"/>
        </w:trPr>
        <w:tc>
          <w:tcPr>
            <w:tcW w:w="2925" w:type="dxa"/>
          </w:tcPr>
          <w:p w14:paraId="67455242" w14:textId="77777777" w:rsidR="00B1162A" w:rsidRPr="00691401" w:rsidRDefault="00B1162A" w:rsidP="001706D9">
            <w:pPr>
              <w:pStyle w:val="7TableBodyTextHBP"/>
            </w:pPr>
            <w:r w:rsidRPr="00297BFA">
              <w:rPr>
                <w:b/>
              </w:rPr>
              <w:t xml:space="preserve">PO1. </w:t>
            </w:r>
            <w:r w:rsidRPr="00691401">
              <w:t>Establish a sustainable European scientific research infrastructure, EBRAINS, leading to an increased use and adoption of FAIR data, web-based analyses, model building, simulation, atlasing, and virtual experiments for brain research and brain-inspired sciences.</w:t>
            </w:r>
          </w:p>
        </w:tc>
        <w:tc>
          <w:tcPr>
            <w:tcW w:w="6923" w:type="dxa"/>
          </w:tcPr>
          <w:p w14:paraId="6971AA95" w14:textId="77777777" w:rsidR="00B1162A" w:rsidRPr="00691401" w:rsidRDefault="00B1162A" w:rsidP="001706D9">
            <w:pPr>
              <w:pStyle w:val="8TableBulletHBP"/>
            </w:pPr>
            <w:r w:rsidRPr="00277787">
              <w:rPr>
                <w:b/>
              </w:rPr>
              <w:t>WPO4.1.</w:t>
            </w:r>
            <w:r w:rsidRPr="00691401">
              <w:t xml:space="preserve"> FAIR data services: Access to and storage of high-quality neuroscientific data, facilitating data re-use in the scientific community</w:t>
            </w:r>
          </w:p>
          <w:p w14:paraId="48A9F297" w14:textId="77777777" w:rsidR="00B1162A" w:rsidRPr="00691401" w:rsidRDefault="00B1162A" w:rsidP="001706D9">
            <w:pPr>
              <w:pStyle w:val="8TableBulletHBP"/>
            </w:pPr>
            <w:r w:rsidRPr="00277787">
              <w:rPr>
                <w:b/>
              </w:rPr>
              <w:t>WPO4.2.</w:t>
            </w:r>
            <w:r w:rsidRPr="00691401">
              <w:t xml:space="preserve"> Brain atlases services: Increased performance, functionality and use of the HBP multi-scale and multi-modality brain atlases, and related tools and workflows</w:t>
            </w:r>
          </w:p>
          <w:p w14:paraId="3ACC6A3D" w14:textId="77777777" w:rsidR="00B1162A" w:rsidRPr="00691401" w:rsidRDefault="00B1162A" w:rsidP="001706D9">
            <w:pPr>
              <w:pStyle w:val="8TableBulletHBP"/>
            </w:pPr>
            <w:r w:rsidRPr="00277787">
              <w:rPr>
                <w:b/>
              </w:rPr>
              <w:t>WPO4.3.</w:t>
            </w:r>
            <w:r w:rsidRPr="00691401">
              <w:t xml:space="preserve"> Human Intracranial EEG data service: Established curated multiscale neurophysiological (intracranial EEG) database available in Europe with supporting tools and workflows</w:t>
            </w:r>
          </w:p>
          <w:p w14:paraId="4F1488C4" w14:textId="77777777" w:rsidR="00B1162A" w:rsidRPr="00691401" w:rsidRDefault="00B1162A" w:rsidP="001706D9">
            <w:pPr>
              <w:pStyle w:val="8TableBulletHBP"/>
            </w:pPr>
            <w:r w:rsidRPr="00277787">
              <w:rPr>
                <w:b/>
              </w:rPr>
              <w:t>WPO4.4.</w:t>
            </w:r>
            <w:r w:rsidRPr="00691401">
              <w:t xml:space="preserve"> High-Level Support Team (HLST), EBRAINS community, and science incubation: Increased use of EBRAINS by expanding engagement with brain scientists, AI researchers, and other stakeholders</w:t>
            </w:r>
          </w:p>
          <w:p w14:paraId="61CFA28A" w14:textId="77777777" w:rsidR="00B1162A" w:rsidRPr="00691401" w:rsidRDefault="00B1162A" w:rsidP="001706D9">
            <w:pPr>
              <w:pStyle w:val="8TableBulletHBP"/>
            </w:pPr>
            <w:r w:rsidRPr="00277787">
              <w:rPr>
                <w:b/>
              </w:rPr>
              <w:t>WPO5.1</w:t>
            </w:r>
            <w:r w:rsidRPr="00691401">
              <w:t>. Brain modelling and simulation</w:t>
            </w:r>
          </w:p>
          <w:p w14:paraId="759B7214" w14:textId="77777777" w:rsidR="00B1162A" w:rsidRPr="00691401" w:rsidRDefault="00B1162A" w:rsidP="001706D9">
            <w:pPr>
              <w:pStyle w:val="8TableBulletHBP"/>
            </w:pPr>
            <w:r w:rsidRPr="00277787">
              <w:rPr>
                <w:b/>
              </w:rPr>
              <w:t>WPO5.2.</w:t>
            </w:r>
            <w:r w:rsidRPr="00691401">
              <w:t xml:space="preserve"> Closed-loop Neuroscience, Robotics and AI service</w:t>
            </w:r>
          </w:p>
          <w:p w14:paraId="67746352" w14:textId="77777777" w:rsidR="00B1162A" w:rsidRPr="00691401" w:rsidRDefault="00B1162A" w:rsidP="001706D9">
            <w:pPr>
              <w:pStyle w:val="8TableBulletHBP"/>
            </w:pPr>
            <w:r w:rsidRPr="00277787">
              <w:rPr>
                <w:b/>
              </w:rPr>
              <w:t>WPO5.3.</w:t>
            </w:r>
            <w:r w:rsidRPr="00691401">
              <w:t xml:space="preserve"> EBRAINS software components integration, testing and delivery</w:t>
            </w:r>
          </w:p>
          <w:p w14:paraId="77133CF1" w14:textId="77777777" w:rsidR="00B1162A" w:rsidRPr="00691401" w:rsidRDefault="00B1162A" w:rsidP="001706D9">
            <w:pPr>
              <w:pStyle w:val="8TableBulletHBP"/>
            </w:pPr>
            <w:r w:rsidRPr="00277787">
              <w:rPr>
                <w:b/>
              </w:rPr>
              <w:t>WPO6.1.</w:t>
            </w:r>
            <w:r w:rsidRPr="00691401">
              <w:t xml:space="preserve"> Neuromorphic computing: Improved online, interactive Neuromorphic Computing (NMC) resources.</w:t>
            </w:r>
          </w:p>
          <w:p w14:paraId="3815E8EE" w14:textId="77777777" w:rsidR="00B1162A" w:rsidRPr="00691401" w:rsidRDefault="00B1162A" w:rsidP="001706D9">
            <w:pPr>
              <w:pStyle w:val="8TableBulletHBP"/>
            </w:pPr>
            <w:r w:rsidRPr="00277787">
              <w:rPr>
                <w:b/>
              </w:rPr>
              <w:t>WPO6.2</w:t>
            </w:r>
            <w:r w:rsidRPr="00691401">
              <w:t>. Federated infrastructure: Improved, operable and sustainable federated HPC, Cloud, storage and network infrastructure available to the EBRAINS community based on ICEI resources and services</w:t>
            </w:r>
          </w:p>
          <w:p w14:paraId="3B95C435" w14:textId="77777777" w:rsidR="00B1162A" w:rsidRPr="00691401" w:rsidRDefault="00B1162A" w:rsidP="001706D9">
            <w:pPr>
              <w:pStyle w:val="8TableBulletHBP"/>
            </w:pPr>
            <w:r w:rsidRPr="00277787">
              <w:rPr>
                <w:b/>
              </w:rPr>
              <w:t>WPO6.3.</w:t>
            </w:r>
            <w:r w:rsidRPr="00691401">
              <w:t xml:space="preserve"> Collaborative workspaces: Increased maturity of collaborative tools and improved integration into the infrastructure to lower the barrier to adopting the EBRAINS RI</w:t>
            </w:r>
          </w:p>
          <w:p w14:paraId="7B95059C" w14:textId="77777777" w:rsidR="00B1162A" w:rsidRPr="00691401" w:rsidRDefault="00B1162A" w:rsidP="001706D9">
            <w:pPr>
              <w:pStyle w:val="8TableBulletHBP"/>
            </w:pPr>
            <w:r w:rsidRPr="00277787">
              <w:rPr>
                <w:b/>
              </w:rPr>
              <w:t>WPO6.4.</w:t>
            </w:r>
            <w:r w:rsidRPr="00691401">
              <w:t xml:space="preserve"> ESFRI: Secured long-term sustainability of EBRAINS</w:t>
            </w:r>
          </w:p>
        </w:tc>
      </w:tr>
      <w:tr w:rsidR="00B1162A" w:rsidRPr="00691401" w14:paraId="49FECB49" w14:textId="77777777" w:rsidTr="001706D9">
        <w:trPr>
          <w:cnfStyle w:val="000000010000" w:firstRow="0" w:lastRow="0" w:firstColumn="0" w:lastColumn="0" w:oddVBand="0" w:evenVBand="0" w:oddHBand="0" w:evenHBand="1" w:firstRowFirstColumn="0" w:firstRowLastColumn="0" w:lastRowFirstColumn="0" w:lastRowLastColumn="0"/>
        </w:trPr>
        <w:tc>
          <w:tcPr>
            <w:tcW w:w="2925" w:type="dxa"/>
          </w:tcPr>
          <w:p w14:paraId="22FB8B48" w14:textId="77777777" w:rsidR="00B1162A" w:rsidRPr="00691401" w:rsidRDefault="00B1162A" w:rsidP="001706D9">
            <w:pPr>
              <w:pStyle w:val="7TableBodyTextHBP"/>
            </w:pPr>
            <w:r w:rsidRPr="00297BFA">
              <w:rPr>
                <w:b/>
              </w:rPr>
              <w:t>PO2.</w:t>
            </w:r>
            <w:r w:rsidRPr="00691401">
              <w:t xml:space="preserve"> Provide a multi-level atlas of the human brain - the first of its kind that links microstructural detail and inter-subject variability.</w:t>
            </w:r>
          </w:p>
        </w:tc>
        <w:tc>
          <w:tcPr>
            <w:tcW w:w="6923" w:type="dxa"/>
          </w:tcPr>
          <w:p w14:paraId="271B1895" w14:textId="77777777" w:rsidR="00B1162A" w:rsidRPr="00691401" w:rsidRDefault="00B1162A" w:rsidP="001706D9">
            <w:pPr>
              <w:pStyle w:val="8TableBulletHBP"/>
            </w:pPr>
            <w:r w:rsidRPr="00277787">
              <w:rPr>
                <w:b/>
              </w:rPr>
              <w:t>WPO1.1</w:t>
            </w:r>
            <w:r w:rsidRPr="00691401">
              <w:t>. Increased capacity of neuroscientists for multiscale neural activity modelling of the human brain network</w:t>
            </w:r>
          </w:p>
          <w:p w14:paraId="558AD449" w14:textId="77777777" w:rsidR="00B1162A" w:rsidRPr="00691401" w:rsidRDefault="00B1162A" w:rsidP="001706D9">
            <w:pPr>
              <w:pStyle w:val="8TableBulletHBP"/>
            </w:pPr>
            <w:r w:rsidRPr="00277787">
              <w:rPr>
                <w:b/>
              </w:rPr>
              <w:t>WPO2.2</w:t>
            </w:r>
            <w:r w:rsidRPr="00691401">
              <w:t>. Strengthened ethical and philosophical framework for the experimental and computational explorations of cognition and consciousness</w:t>
            </w:r>
          </w:p>
        </w:tc>
      </w:tr>
      <w:tr w:rsidR="00B1162A" w:rsidRPr="00691401" w14:paraId="37FA4B16" w14:textId="77777777" w:rsidTr="001706D9">
        <w:trPr>
          <w:cnfStyle w:val="000000100000" w:firstRow="0" w:lastRow="0" w:firstColumn="0" w:lastColumn="0" w:oddVBand="0" w:evenVBand="0" w:oddHBand="1" w:evenHBand="0" w:firstRowFirstColumn="0" w:firstRowLastColumn="0" w:lastRowFirstColumn="0" w:lastRowLastColumn="0"/>
        </w:trPr>
        <w:tc>
          <w:tcPr>
            <w:tcW w:w="2925" w:type="dxa"/>
          </w:tcPr>
          <w:p w14:paraId="4EC99665" w14:textId="77777777" w:rsidR="00B1162A" w:rsidRPr="00691401" w:rsidRDefault="00B1162A" w:rsidP="001706D9">
            <w:pPr>
              <w:pStyle w:val="7TableBodyTextHBP"/>
            </w:pPr>
            <w:r w:rsidRPr="00297BFA">
              <w:rPr>
                <w:b/>
              </w:rPr>
              <w:t>PO3.</w:t>
            </w:r>
            <w:r w:rsidRPr="00691401">
              <w:t xml:space="preserve"> Increase the capacity of neuroscientists for multiscale neural activity modelling of the human brain network.</w:t>
            </w:r>
          </w:p>
        </w:tc>
        <w:tc>
          <w:tcPr>
            <w:tcW w:w="6923" w:type="dxa"/>
          </w:tcPr>
          <w:p w14:paraId="269B8998" w14:textId="77777777" w:rsidR="00B1162A" w:rsidRPr="00691401" w:rsidRDefault="00B1162A" w:rsidP="001706D9">
            <w:pPr>
              <w:pStyle w:val="8TableBulletHBP"/>
            </w:pPr>
            <w:r w:rsidRPr="00277787">
              <w:rPr>
                <w:b/>
              </w:rPr>
              <w:t>WPO2.1</w:t>
            </w:r>
            <w:r w:rsidRPr="00691401">
              <w:t>. Increased availability of integrated data and computational models supporting brain state transitions, network complexity and cognitive functions</w:t>
            </w:r>
          </w:p>
        </w:tc>
      </w:tr>
      <w:tr w:rsidR="00B1162A" w:rsidRPr="00691401" w14:paraId="3CD928E6" w14:textId="77777777" w:rsidTr="001706D9">
        <w:trPr>
          <w:cnfStyle w:val="000000010000" w:firstRow="0" w:lastRow="0" w:firstColumn="0" w:lastColumn="0" w:oddVBand="0" w:evenVBand="0" w:oddHBand="0" w:evenHBand="1" w:firstRowFirstColumn="0" w:firstRowLastColumn="0" w:lastRowFirstColumn="0" w:lastRowLastColumn="0"/>
        </w:trPr>
        <w:tc>
          <w:tcPr>
            <w:tcW w:w="2925" w:type="dxa"/>
          </w:tcPr>
          <w:p w14:paraId="181F4DAE" w14:textId="77777777" w:rsidR="00B1162A" w:rsidRPr="00691401" w:rsidRDefault="00B1162A" w:rsidP="001706D9">
            <w:pPr>
              <w:pStyle w:val="7TableBodyTextHBP"/>
            </w:pPr>
            <w:r w:rsidRPr="00297BFA">
              <w:rPr>
                <w:b/>
              </w:rPr>
              <w:t xml:space="preserve">PO4. </w:t>
            </w:r>
            <w:r w:rsidRPr="00691401">
              <w:t>Increase the availability of integrated multiscale data and computational models supporting brain states transitions, network complexity and cognitive functions.</w:t>
            </w:r>
          </w:p>
        </w:tc>
        <w:tc>
          <w:tcPr>
            <w:tcW w:w="6923" w:type="dxa"/>
          </w:tcPr>
          <w:p w14:paraId="03F3D904" w14:textId="77777777" w:rsidR="00B1162A" w:rsidRPr="00691401" w:rsidRDefault="00B1162A" w:rsidP="001706D9">
            <w:pPr>
              <w:pStyle w:val="8TableBulletHBP"/>
            </w:pPr>
            <w:r w:rsidRPr="00277787">
              <w:rPr>
                <w:b/>
              </w:rPr>
              <w:t>WPO3.1</w:t>
            </w:r>
            <w:r w:rsidRPr="00691401">
              <w:t>. Enhanced real-world task performance through biologically plausible adaptive cognitive architectures running on neuromo</w:t>
            </w:r>
            <w:r>
              <w:t>rphic hardware and closed-loop N</w:t>
            </w:r>
            <w:r w:rsidRPr="00691401">
              <w:t xml:space="preserve">eurorobotics </w:t>
            </w:r>
            <w:r>
              <w:t>P</w:t>
            </w:r>
            <w:r w:rsidRPr="00691401">
              <w:t>latform</w:t>
            </w:r>
          </w:p>
        </w:tc>
      </w:tr>
      <w:tr w:rsidR="00B1162A" w:rsidRPr="00691401" w14:paraId="797113C2" w14:textId="77777777" w:rsidTr="001706D9">
        <w:trPr>
          <w:cnfStyle w:val="000000100000" w:firstRow="0" w:lastRow="0" w:firstColumn="0" w:lastColumn="0" w:oddVBand="0" w:evenVBand="0" w:oddHBand="1" w:evenHBand="0" w:firstRowFirstColumn="0" w:firstRowLastColumn="0" w:lastRowFirstColumn="0" w:lastRowLastColumn="0"/>
        </w:trPr>
        <w:tc>
          <w:tcPr>
            <w:tcW w:w="2925" w:type="dxa"/>
          </w:tcPr>
          <w:p w14:paraId="7202CD1A" w14:textId="77777777" w:rsidR="00B1162A" w:rsidRPr="00691401" w:rsidRDefault="00B1162A" w:rsidP="001706D9">
            <w:pPr>
              <w:pStyle w:val="7TableBodyTextHBP"/>
            </w:pPr>
            <w:r w:rsidRPr="00297BFA">
              <w:rPr>
                <w:b/>
              </w:rPr>
              <w:t xml:space="preserve">PO5. </w:t>
            </w:r>
            <w:r w:rsidRPr="00691401">
              <w:t>Enhance real-world task performance through biologically plausible adaptive cognitive architectures running on neuromorphic hardware and a closed-loop Neurorobotics Platform.</w:t>
            </w:r>
          </w:p>
        </w:tc>
        <w:tc>
          <w:tcPr>
            <w:tcW w:w="6923" w:type="dxa"/>
          </w:tcPr>
          <w:p w14:paraId="70835E92" w14:textId="77777777" w:rsidR="00B1162A" w:rsidRPr="00691401" w:rsidRDefault="00B1162A" w:rsidP="001706D9">
            <w:pPr>
              <w:pStyle w:val="8TableBulletHBP"/>
            </w:pPr>
            <w:r w:rsidRPr="00277787">
              <w:rPr>
                <w:b/>
              </w:rPr>
              <w:t>WPO1.1</w:t>
            </w:r>
            <w:r w:rsidRPr="00691401">
              <w:t>. Increased capacity of neuroscientists for multiscale neural activity modelling of the human brain network</w:t>
            </w:r>
          </w:p>
          <w:p w14:paraId="7ACFF841" w14:textId="77777777" w:rsidR="00B1162A" w:rsidRPr="00691401" w:rsidRDefault="00B1162A" w:rsidP="001706D9">
            <w:pPr>
              <w:pStyle w:val="8TableBulletHBP"/>
            </w:pPr>
            <w:r w:rsidRPr="00277787">
              <w:rPr>
                <w:b/>
              </w:rPr>
              <w:t>WPO2.2</w:t>
            </w:r>
            <w:r w:rsidRPr="00691401">
              <w:t>. Strengthened ethical and philosophical framework for the experimental and computational explorations of cognition and consciousness</w:t>
            </w:r>
          </w:p>
          <w:p w14:paraId="1773C123" w14:textId="77777777" w:rsidR="00B1162A" w:rsidRPr="00691401" w:rsidRDefault="00B1162A" w:rsidP="001706D9">
            <w:pPr>
              <w:pStyle w:val="8TableBulletHBP"/>
            </w:pPr>
            <w:r w:rsidRPr="00277787">
              <w:rPr>
                <w:b/>
              </w:rPr>
              <w:t>WPO3.1</w:t>
            </w:r>
            <w:r w:rsidRPr="00691401">
              <w:t>. Enhanced real-world task performance through biologically plausible adaptive cognitive architectures running on neuromo</w:t>
            </w:r>
            <w:r>
              <w:t>rphic hardware and closed-loop N</w:t>
            </w:r>
            <w:r w:rsidRPr="00691401">
              <w:t xml:space="preserve">eurorobotics </w:t>
            </w:r>
            <w:r>
              <w:t>P</w:t>
            </w:r>
            <w:r w:rsidRPr="00691401">
              <w:t>latform</w:t>
            </w:r>
          </w:p>
          <w:p w14:paraId="4EC5285E" w14:textId="77777777" w:rsidR="00B1162A" w:rsidRPr="00691401" w:rsidRDefault="00B1162A" w:rsidP="001706D9">
            <w:pPr>
              <w:pStyle w:val="8TableBulletHBP"/>
            </w:pPr>
            <w:r w:rsidRPr="00277787">
              <w:rPr>
                <w:b/>
              </w:rPr>
              <w:t>WPO4.1</w:t>
            </w:r>
            <w:r w:rsidRPr="00691401">
              <w:t>. FAIR data services: Access to and storage of high-quality neuroscientific data, facilitating data re-use in the scientific community</w:t>
            </w:r>
          </w:p>
          <w:p w14:paraId="7CAA7104" w14:textId="77777777" w:rsidR="00B1162A" w:rsidRPr="00691401" w:rsidRDefault="00B1162A" w:rsidP="001706D9">
            <w:pPr>
              <w:pStyle w:val="8TableBulletHBP"/>
            </w:pPr>
            <w:r w:rsidRPr="00277787">
              <w:rPr>
                <w:b/>
              </w:rPr>
              <w:t>WPO9.1.</w:t>
            </w:r>
            <w:r w:rsidRPr="00691401">
              <w:t xml:space="preserve"> To consolidate HBP international collaboration in the articulation of an ethics strategy for identifying, addressing, and </w:t>
            </w:r>
            <w:r w:rsidRPr="00691401">
              <w:lastRenderedPageBreak/>
              <w:t>managing the ethical and social issues that neuro-ICT faces at both the local and global level by the end of SGA3</w:t>
            </w:r>
          </w:p>
          <w:p w14:paraId="31BEA29C" w14:textId="77777777" w:rsidR="00B1162A" w:rsidRPr="00691401" w:rsidRDefault="00B1162A" w:rsidP="001706D9">
            <w:pPr>
              <w:pStyle w:val="8TableBulletHBP"/>
            </w:pPr>
            <w:r w:rsidRPr="00277787">
              <w:rPr>
                <w:b/>
              </w:rPr>
              <w:t>WPO9.2</w:t>
            </w:r>
            <w:r w:rsidRPr="00691401">
              <w:t>. To strengthen the ethical and social acceptability and desirability, and to increase understanding of legal compliance of HBP research and EBRAINS infrastructure to ensure societal benefit"</w:t>
            </w:r>
          </w:p>
        </w:tc>
      </w:tr>
      <w:tr w:rsidR="00B1162A" w:rsidRPr="00691401" w14:paraId="7866D821" w14:textId="77777777" w:rsidTr="001706D9">
        <w:trPr>
          <w:cnfStyle w:val="000000010000" w:firstRow="0" w:lastRow="0" w:firstColumn="0" w:lastColumn="0" w:oddVBand="0" w:evenVBand="0" w:oddHBand="0" w:evenHBand="1" w:firstRowFirstColumn="0" w:firstRowLastColumn="0" w:lastRowFirstColumn="0" w:lastRowLastColumn="0"/>
        </w:trPr>
        <w:tc>
          <w:tcPr>
            <w:tcW w:w="2925" w:type="dxa"/>
          </w:tcPr>
          <w:p w14:paraId="020FF88F" w14:textId="77777777" w:rsidR="00B1162A" w:rsidRPr="00691401" w:rsidRDefault="00B1162A" w:rsidP="001706D9">
            <w:pPr>
              <w:pStyle w:val="7TableBodyTextHBP"/>
            </w:pPr>
            <w:r w:rsidRPr="00297BFA">
              <w:rPr>
                <w:b/>
              </w:rPr>
              <w:lastRenderedPageBreak/>
              <w:t>PO6.</w:t>
            </w:r>
            <w:r w:rsidRPr="00691401">
              <w:t xml:space="preserve"> Ensure that neuroscientific insights at the interface of neuro-inspired computing and technology are being translated into a benefit for patients with brain diseases.</w:t>
            </w:r>
          </w:p>
        </w:tc>
        <w:tc>
          <w:tcPr>
            <w:tcW w:w="6923" w:type="dxa"/>
          </w:tcPr>
          <w:p w14:paraId="39BF3BD3" w14:textId="77777777" w:rsidR="00B1162A" w:rsidRPr="00691401" w:rsidRDefault="00B1162A" w:rsidP="001706D9">
            <w:pPr>
              <w:pStyle w:val="8TableBulletHBP"/>
            </w:pPr>
            <w:r w:rsidRPr="00277787">
              <w:rPr>
                <w:b/>
              </w:rPr>
              <w:t>WPO4.5.</w:t>
            </w:r>
            <w:r w:rsidRPr="00691401">
              <w:t xml:space="preserve"> Medical Informatics Platform (MIP): Expand deployment, optimize end-users experience and develop early stage clinical application</w:t>
            </w:r>
          </w:p>
        </w:tc>
      </w:tr>
      <w:tr w:rsidR="00B1162A" w:rsidRPr="00691401" w14:paraId="35437F1E" w14:textId="77777777" w:rsidTr="001706D9">
        <w:trPr>
          <w:cnfStyle w:val="000000100000" w:firstRow="0" w:lastRow="0" w:firstColumn="0" w:lastColumn="0" w:oddVBand="0" w:evenVBand="0" w:oddHBand="1" w:evenHBand="0" w:firstRowFirstColumn="0" w:firstRowLastColumn="0" w:lastRowFirstColumn="0" w:lastRowLastColumn="0"/>
        </w:trPr>
        <w:tc>
          <w:tcPr>
            <w:tcW w:w="2925" w:type="dxa"/>
          </w:tcPr>
          <w:p w14:paraId="1C7E6FF6" w14:textId="77777777" w:rsidR="00B1162A" w:rsidRPr="00691401" w:rsidRDefault="00B1162A" w:rsidP="001706D9">
            <w:pPr>
              <w:pStyle w:val="7TableBodyTextHBP"/>
            </w:pPr>
            <w:r w:rsidRPr="00297BFA">
              <w:rPr>
                <w:b/>
              </w:rPr>
              <w:t>PO7.</w:t>
            </w:r>
            <w:r w:rsidRPr="00691401">
              <w:t xml:space="preserve"> Ensure an ethically and legally compliant infrastructure and promote embedding of Responsible Research and Innovation, and of neuro- and data ethics in EBRAINS.</w:t>
            </w:r>
          </w:p>
        </w:tc>
        <w:tc>
          <w:tcPr>
            <w:tcW w:w="6923" w:type="dxa"/>
          </w:tcPr>
          <w:p w14:paraId="399A0184" w14:textId="77777777" w:rsidR="00B1162A" w:rsidRPr="00691401" w:rsidRDefault="00B1162A" w:rsidP="001706D9">
            <w:pPr>
              <w:pStyle w:val="8TableBulletHBP"/>
            </w:pPr>
            <w:r w:rsidRPr="00277787">
              <w:rPr>
                <w:b/>
              </w:rPr>
              <w:t>WPO9.1.</w:t>
            </w:r>
            <w:r w:rsidRPr="00691401">
              <w:t xml:space="preserve"> To consolidate HBP international collaboration in the articulation of an ethics strategy for identifying, addressing, and managing the ethical and social issues that neuro-ICT faces at both the local and global level by the end of SGA3</w:t>
            </w:r>
          </w:p>
          <w:p w14:paraId="6438F3ED" w14:textId="77777777" w:rsidR="00B1162A" w:rsidRPr="00691401" w:rsidRDefault="00B1162A" w:rsidP="001706D9">
            <w:pPr>
              <w:pStyle w:val="8TableBulletHBP"/>
            </w:pPr>
            <w:r w:rsidRPr="00277787">
              <w:rPr>
                <w:b/>
              </w:rPr>
              <w:t>WPO9.2.</w:t>
            </w:r>
            <w:r w:rsidRPr="00691401">
              <w:t xml:space="preserve"> To strengthen the ethical and social acceptability and desirability, and to increase understanding of legal compliance of HBP research and EBRAINS infrastructure to ensure societal benefit</w:t>
            </w:r>
          </w:p>
          <w:p w14:paraId="77F2B62B" w14:textId="77777777" w:rsidR="00B1162A" w:rsidRPr="00691401" w:rsidRDefault="00B1162A" w:rsidP="001706D9">
            <w:pPr>
              <w:pStyle w:val="8TableBulletHBP"/>
            </w:pPr>
            <w:r w:rsidRPr="00277787">
              <w:rPr>
                <w:b/>
              </w:rPr>
              <w:t>WPO9.3.</w:t>
            </w:r>
            <w:r w:rsidRPr="00691401">
              <w:t xml:space="preserve"> To enhance the proportional representation of genders at all career levels, the collaboration in a diverse workforce as well as gender and diversity as research topics."</w:t>
            </w:r>
          </w:p>
        </w:tc>
      </w:tr>
    </w:tbl>
    <w:p w14:paraId="79706029" w14:textId="77777777" w:rsidR="00B1162A" w:rsidRPr="00297BFA" w:rsidRDefault="00B1162A" w:rsidP="00B1162A">
      <w:pPr>
        <w:pStyle w:val="1BodyTextHBP"/>
        <w:rPr>
          <w:lang w:eastAsia="en-US"/>
        </w:rPr>
      </w:pPr>
    </w:p>
    <w:p w14:paraId="7DCDA540" w14:textId="77777777" w:rsidR="00B90E11" w:rsidRPr="00B1162A" w:rsidRDefault="00B90E11" w:rsidP="00B1162A"/>
    <w:sectPr w:rsidR="00B90E11" w:rsidRPr="00B1162A" w:rsidSect="00D26556">
      <w:headerReference w:type="default" r:id="rId17"/>
      <w:footerReference w:type="default" r:id="rId18"/>
      <w:pgSz w:w="11900" w:h="16840" w:code="9"/>
      <w:pgMar w:top="1021" w:right="1021" w:bottom="680" w:left="1021"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3CE8C" w14:textId="77777777" w:rsidR="00754AF1" w:rsidRDefault="00754AF1">
      <w:pPr>
        <w:spacing w:before="0" w:after="0"/>
      </w:pPr>
      <w:r>
        <w:separator/>
      </w:r>
    </w:p>
  </w:endnote>
  <w:endnote w:type="continuationSeparator" w:id="0">
    <w:p w14:paraId="4FFFB44C" w14:textId="77777777" w:rsidR="00754AF1" w:rsidRDefault="00754A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365F91" w:themeColor="accent1" w:themeShade="BF"/>
      </w:tblBorders>
      <w:tblLayout w:type="fixed"/>
      <w:tblCellMar>
        <w:left w:w="57" w:type="dxa"/>
        <w:right w:w="57" w:type="dxa"/>
      </w:tblCellMar>
      <w:tblLook w:val="04A0" w:firstRow="1" w:lastRow="0" w:firstColumn="1" w:lastColumn="0" w:noHBand="0" w:noVBand="1"/>
    </w:tblPr>
    <w:tblGrid>
      <w:gridCol w:w="4787"/>
      <w:gridCol w:w="1885"/>
      <w:gridCol w:w="1449"/>
      <w:gridCol w:w="1737"/>
    </w:tblGrid>
    <w:tr w:rsidR="00883EC1" w14:paraId="1D1590AD" w14:textId="77777777" w:rsidTr="00DD41C0">
      <w:trPr>
        <w:trHeight w:hRule="exact" w:val="284"/>
        <w:jc w:val="center"/>
      </w:trPr>
      <w:tc>
        <w:tcPr>
          <w:tcW w:w="4790" w:type="dxa"/>
          <w:vAlign w:val="center"/>
        </w:tcPr>
        <w:p w14:paraId="2F5B4AA6" w14:textId="697B0A74" w:rsidR="00883EC1" w:rsidRDefault="00883EC1" w:rsidP="00F1205B">
          <w:pPr>
            <w:pStyle w:val="FooterinformationHBP"/>
          </w:pPr>
          <w:r>
            <w:rPr>
              <w:noProof/>
            </w:rPr>
            <w:fldChar w:fldCharType="begin"/>
          </w:r>
          <w:r>
            <w:rPr>
              <w:noProof/>
            </w:rPr>
            <w:instrText xml:space="preserve"> FILENAME   \* MERGEFORMAT </w:instrText>
          </w:r>
          <w:r>
            <w:rPr>
              <w:noProof/>
            </w:rPr>
            <w:fldChar w:fldCharType="separate"/>
          </w:r>
          <w:r w:rsidR="00CF10B0">
            <w:rPr>
              <w:noProof/>
            </w:rPr>
            <w:t>HBP SGA3 CEoI - EBRAINS SSD - Proposal Template.docx</w:t>
          </w:r>
          <w:r>
            <w:rPr>
              <w:noProof/>
            </w:rPr>
            <w:fldChar w:fldCharType="end"/>
          </w:r>
        </w:p>
      </w:tc>
      <w:tc>
        <w:tcPr>
          <w:tcW w:w="1886" w:type="dxa"/>
          <w:vAlign w:val="center"/>
        </w:tcPr>
        <w:p w14:paraId="5C4B8A89" w14:textId="77777777" w:rsidR="00883EC1" w:rsidRDefault="00883EC1" w:rsidP="00F1205B">
          <w:pPr>
            <w:pStyle w:val="FooterinformationHBP"/>
          </w:pPr>
          <w:r>
            <w:t>PU = Public</w:t>
          </w:r>
        </w:p>
      </w:tc>
      <w:tc>
        <w:tcPr>
          <w:tcW w:w="1450" w:type="dxa"/>
          <w:vAlign w:val="center"/>
        </w:tcPr>
        <w:p w14:paraId="590E8781" w14:textId="72FC4E60" w:rsidR="00883EC1" w:rsidRDefault="00883EC1" w:rsidP="00F1205B">
          <w:pPr>
            <w:pStyle w:val="FooterinformationHBP"/>
          </w:pPr>
          <w:r>
            <w:fldChar w:fldCharType="begin"/>
          </w:r>
          <w:r>
            <w:instrText xml:space="preserve"> DATE \@ "d-MMM-yyyy" \* MERGEFORMAT </w:instrText>
          </w:r>
          <w:r>
            <w:fldChar w:fldCharType="separate"/>
          </w:r>
          <w:r w:rsidR="00937375">
            <w:rPr>
              <w:noProof/>
            </w:rPr>
            <w:t>7-Apr-2021</w:t>
          </w:r>
          <w:r>
            <w:fldChar w:fldCharType="end"/>
          </w:r>
        </w:p>
      </w:tc>
      <w:tc>
        <w:tcPr>
          <w:tcW w:w="1738" w:type="dxa"/>
          <w:vAlign w:val="center"/>
        </w:tcPr>
        <w:p w14:paraId="1D71429F" w14:textId="2519C55F" w:rsidR="00883EC1" w:rsidRDefault="00883EC1" w:rsidP="00F1205B">
          <w:pPr>
            <w:pStyle w:val="FooterinformationHBP"/>
          </w:pPr>
          <w:r>
            <w:t xml:space="preserve">Page </w:t>
          </w:r>
          <w:r>
            <w:fldChar w:fldCharType="begin"/>
          </w:r>
          <w:r>
            <w:instrText xml:space="preserve"> PAGE  \* MERGEFORMAT </w:instrText>
          </w:r>
          <w:r>
            <w:fldChar w:fldCharType="separate"/>
          </w:r>
          <w:r w:rsidR="00937375">
            <w:rPr>
              <w:noProof/>
            </w:rPr>
            <w:t>7</w:t>
          </w:r>
          <w:r>
            <w:fldChar w:fldCharType="end"/>
          </w:r>
          <w:r>
            <w:t xml:space="preserve"> / </w:t>
          </w:r>
          <w:r>
            <w:rPr>
              <w:noProof/>
            </w:rPr>
            <w:fldChar w:fldCharType="begin"/>
          </w:r>
          <w:r>
            <w:rPr>
              <w:noProof/>
            </w:rPr>
            <w:instrText>NUMPAGES \* MERGEFORMAT</w:instrText>
          </w:r>
          <w:r>
            <w:rPr>
              <w:noProof/>
            </w:rPr>
            <w:fldChar w:fldCharType="separate"/>
          </w:r>
          <w:r w:rsidR="00937375">
            <w:rPr>
              <w:noProof/>
            </w:rPr>
            <w:t>13</w:t>
          </w:r>
          <w:r>
            <w:rPr>
              <w:noProof/>
            </w:rPr>
            <w:fldChar w:fldCharType="end"/>
          </w:r>
        </w:p>
      </w:tc>
    </w:tr>
  </w:tbl>
  <w:p w14:paraId="5F5BF830" w14:textId="77777777" w:rsidR="00883EC1" w:rsidRDefault="00883EC1" w:rsidP="00F1205B">
    <w:pPr>
      <w:pStyle w:val="FooterinformationHB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72DCC" w14:textId="77777777" w:rsidR="00754AF1" w:rsidRDefault="00754AF1">
      <w:r>
        <w:separator/>
      </w:r>
    </w:p>
  </w:footnote>
  <w:footnote w:type="continuationSeparator" w:id="0">
    <w:p w14:paraId="77544470" w14:textId="77777777" w:rsidR="00754AF1" w:rsidRDefault="00754AF1">
      <w:r>
        <w:continuationSeparator/>
      </w:r>
    </w:p>
  </w:footnote>
  <w:footnote w:id="1">
    <w:p w14:paraId="309F9DE3" w14:textId="77777777" w:rsidR="00B1162A" w:rsidRDefault="00B1162A" w:rsidP="00B1162A">
      <w:pPr>
        <w:pStyle w:val="FootnoteText"/>
      </w:pPr>
      <w:r w:rsidRPr="00230B17">
        <w:rPr>
          <w:rStyle w:val="FootnoteReference"/>
          <w:color w:val="FF0000"/>
          <w:sz w:val="18"/>
        </w:rPr>
        <w:footnoteRef/>
      </w:r>
      <w:r w:rsidRPr="00230B17">
        <w:rPr>
          <w:color w:val="FF0000"/>
          <w:sz w:val="18"/>
        </w:rPr>
        <w:t xml:space="preserve"> Affiliation = university or organisation, laboratory, department, etc.</w:t>
      </w:r>
    </w:p>
  </w:footnote>
  <w:footnote w:id="2">
    <w:p w14:paraId="7678E833" w14:textId="77777777" w:rsidR="00B1162A" w:rsidRPr="00DA0BB6" w:rsidRDefault="00B1162A" w:rsidP="00B1162A">
      <w:pPr>
        <w:rPr>
          <w:lang w:val="en-US"/>
        </w:rPr>
      </w:pPr>
      <w:r w:rsidRPr="00230B17">
        <w:rPr>
          <w:rStyle w:val="FootnoteReference"/>
          <w:color w:val="FF0000"/>
        </w:rPr>
        <w:footnoteRef/>
      </w:r>
      <w:r w:rsidRPr="00230B17">
        <w:rPr>
          <w:color w:val="FF0000"/>
        </w:rPr>
        <w:t xml:space="preserve"> </w:t>
      </w:r>
      <w:r w:rsidRPr="00230B17">
        <w:rPr>
          <w:b/>
          <w:color w:val="FF0000"/>
          <w:sz w:val="18"/>
          <w:szCs w:val="20"/>
        </w:rPr>
        <w:t>Outputs are tangible results</w:t>
      </w:r>
      <w:r w:rsidRPr="00230B17">
        <w:rPr>
          <w:color w:val="FF0000"/>
          <w:sz w:val="18"/>
          <w:szCs w:val="20"/>
        </w:rPr>
        <w:t xml:space="preserve"> </w:t>
      </w:r>
      <w:bookmarkStart w:id="23" w:name="OLE_LINK1"/>
      <w:bookmarkStart w:id="24" w:name="OLE_LINK2"/>
      <w:bookmarkEnd w:id="23"/>
      <w:r w:rsidRPr="00230B17">
        <w:rPr>
          <w:color w:val="FF0000"/>
          <w:sz w:val="18"/>
          <w:szCs w:val="20"/>
        </w:rPr>
        <w:t xml:space="preserve">such as a software release, a dataset, a model, a prototype – e.g. something that we can provide a URL to. Outputs can also be scientific results leading to a new understanding or a theory. </w:t>
      </w:r>
      <w:bookmarkEnd w:id="24"/>
      <w:r w:rsidRPr="00230B17">
        <w:rPr>
          <w:color w:val="FF0000"/>
          <w:sz w:val="18"/>
          <w:szCs w:val="20"/>
        </w:rPr>
        <w:t>Outputs contribute to deliverables and are intended for use by both internal and external beneficiaries, in some cas</w:t>
      </w:r>
      <w:r>
        <w:rPr>
          <w:color w:val="FF0000"/>
          <w:sz w:val="18"/>
          <w:szCs w:val="20"/>
        </w:rPr>
        <w:t>es they</w:t>
      </w:r>
      <w:r w:rsidRPr="00230B17">
        <w:rPr>
          <w:color w:val="FF0000"/>
          <w:sz w:val="18"/>
          <w:szCs w:val="20"/>
        </w:rPr>
        <w:t xml:space="preserve"> can be for use only by internal (Consortium) beneficiaries.</w:t>
      </w:r>
    </w:p>
  </w:footnote>
  <w:footnote w:id="3">
    <w:p w14:paraId="1770EB75" w14:textId="77777777" w:rsidR="00B1162A" w:rsidRPr="00043E73" w:rsidRDefault="00B1162A" w:rsidP="00B1162A">
      <w:pPr>
        <w:pStyle w:val="FootnoteText"/>
      </w:pPr>
      <w:r w:rsidRPr="00ED01E8">
        <w:rPr>
          <w:rStyle w:val="FootnoteReference"/>
          <w:color w:val="FF0000"/>
        </w:rPr>
        <w:footnoteRef/>
      </w:r>
      <w:r w:rsidRPr="00ED01E8">
        <w:rPr>
          <w:color w:val="FF0000"/>
        </w:rPr>
        <w:t xml:space="preserve"> </w:t>
      </w:r>
      <w:r w:rsidRPr="00ED01E8">
        <w:rPr>
          <w:color w:val="FF0000"/>
          <w:sz w:val="18"/>
        </w:rPr>
        <w:t>SMART: Specific – target a specific area for improvement. Measurable – quantify or at least suggest an indicator of progress. Achievable – state how the results can be realistically achieved. Realistic – state what results can realistically be achieved, given available resources. Time bound – specify when the result(s) can be achieved.</w:t>
      </w:r>
    </w:p>
  </w:footnote>
  <w:footnote w:id="4">
    <w:p w14:paraId="6205B5F4" w14:textId="77777777" w:rsidR="00B1162A" w:rsidRPr="00FC3D2A" w:rsidRDefault="00B1162A" w:rsidP="00B1162A">
      <w:pPr>
        <w:pStyle w:val="FootnoteText"/>
        <w:rPr>
          <w:color w:val="FF0000"/>
          <w:lang w:val="en-US"/>
        </w:rPr>
      </w:pPr>
      <w:r w:rsidRPr="00FC3D2A">
        <w:rPr>
          <w:rStyle w:val="FootnoteReference"/>
          <w:color w:val="FF0000"/>
        </w:rPr>
        <w:footnoteRef/>
      </w:r>
      <w:r w:rsidRPr="00FC3D2A">
        <w:rPr>
          <w:color w:val="FF0000"/>
        </w:rPr>
        <w:t xml:space="preserve"> </w:t>
      </w:r>
      <w:hyperlink r:id="rId1" w:history="1">
        <w:r w:rsidRPr="00046415">
          <w:rPr>
            <w:rStyle w:val="Hyperlink"/>
          </w:rPr>
          <w:t>AMGA</w:t>
        </w:r>
      </w:hyperlink>
      <w:r>
        <w:t xml:space="preserve"> </w:t>
      </w:r>
      <w:r w:rsidRPr="00FC3D2A">
        <w:rPr>
          <w:color w:val="FF0000"/>
          <w:sz w:val="18"/>
        </w:rPr>
        <w:t>ARTICLE 13 — IMPLEMENTATION OF ACTION TASKS BY SUBCONTRACTORS 13.1 Rules for subcontracting action tasks 13.1.1 If necessary to implement the action, the beneficiaries may award subcontracts covering the implementation of certain action tasks described in Annex 1. Subcontracting may cover only a limited part of the action.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365F91" w:themeColor="accent1" w:themeShade="BF"/>
      </w:tblBorders>
      <w:tblLayout w:type="fixed"/>
      <w:tblCellMar>
        <w:left w:w="57" w:type="dxa"/>
        <w:right w:w="57" w:type="dxa"/>
      </w:tblCellMar>
      <w:tblLook w:val="04A0" w:firstRow="1" w:lastRow="0" w:firstColumn="1" w:lastColumn="0" w:noHBand="0" w:noVBand="1"/>
    </w:tblPr>
    <w:tblGrid>
      <w:gridCol w:w="3827"/>
      <w:gridCol w:w="993"/>
      <w:gridCol w:w="2410"/>
      <w:gridCol w:w="2628"/>
    </w:tblGrid>
    <w:tr w:rsidR="00883EC1" w14:paraId="2C6E97CD" w14:textId="77777777" w:rsidTr="00883EC1">
      <w:trPr>
        <w:trHeight w:val="510"/>
        <w:jc w:val="center"/>
      </w:trPr>
      <w:tc>
        <w:tcPr>
          <w:tcW w:w="3827" w:type="dxa"/>
          <w:vAlign w:val="center"/>
        </w:tcPr>
        <w:p w14:paraId="50768398" w14:textId="77777777" w:rsidR="00883EC1" w:rsidRDefault="00883EC1" w:rsidP="00EF3AB0">
          <w:pPr>
            <w:jc w:val="left"/>
          </w:pPr>
          <w:r>
            <w:rPr>
              <w:noProof/>
              <w:lang w:val="de-DE" w:eastAsia="de-DE"/>
            </w:rPr>
            <w:drawing>
              <wp:inline distT="0" distB="0" distL="0" distR="0" wp14:anchorId="29C269DE" wp14:editId="22642DAF">
                <wp:extent cx="2210400" cy="432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BP_Horizontal_RGB_BlackText 25%.png"/>
                        <pic:cNvPicPr/>
                      </pic:nvPicPr>
                      <pic:blipFill>
                        <a:blip r:embed="rId1">
                          <a:extLst>
                            <a:ext uri="{28A0092B-C50C-407E-A947-70E740481C1C}">
                              <a14:useLocalDpi xmlns:a14="http://schemas.microsoft.com/office/drawing/2010/main" val="0"/>
                            </a:ext>
                          </a:extLst>
                        </a:blip>
                        <a:stretch>
                          <a:fillRect/>
                        </a:stretch>
                      </pic:blipFill>
                      <pic:spPr>
                        <a:xfrm>
                          <a:off x="0" y="0"/>
                          <a:ext cx="2210400" cy="432000"/>
                        </a:xfrm>
                        <a:prstGeom prst="rect">
                          <a:avLst/>
                        </a:prstGeom>
                      </pic:spPr>
                    </pic:pic>
                  </a:graphicData>
                </a:graphic>
              </wp:inline>
            </w:drawing>
          </w:r>
        </w:p>
      </w:tc>
      <w:tc>
        <w:tcPr>
          <w:tcW w:w="993" w:type="dxa"/>
          <w:vAlign w:val="center"/>
        </w:tcPr>
        <w:p w14:paraId="6DA33C8D" w14:textId="77777777" w:rsidR="00883EC1" w:rsidRPr="00643E3E" w:rsidRDefault="00883EC1" w:rsidP="00EF3AB0">
          <w:pPr>
            <w:spacing w:before="0" w:after="0"/>
            <w:jc w:val="center"/>
            <w:rPr>
              <w:noProof/>
              <w:color w:val="FFFFFF" w:themeColor="background1"/>
              <w:sz w:val="8"/>
              <w:lang w:eastAsia="en-GB"/>
            </w:rPr>
          </w:pPr>
          <w:r>
            <w:rPr>
              <w:noProof/>
              <w:color w:val="FFFFFF" w:themeColor="background1"/>
              <w:sz w:val="8"/>
              <w:lang w:val="de-DE" w:eastAsia="de-DE"/>
            </w:rPr>
            <w:drawing>
              <wp:inline distT="0" distB="0" distL="0" distR="0" wp14:anchorId="783969B6" wp14:editId="4D9974D6">
                <wp:extent cx="32400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T Flagship.jpg"/>
                        <pic:cNvPicPr/>
                      </pic:nvPicPr>
                      <pic:blipFill rotWithShape="1">
                        <a:blip r:embed="rId2">
                          <a:extLst>
                            <a:ext uri="{28A0092B-C50C-407E-A947-70E740481C1C}">
                              <a14:useLocalDpi xmlns:a14="http://schemas.microsoft.com/office/drawing/2010/main" val="0"/>
                            </a:ext>
                          </a:extLst>
                        </a:blip>
                        <a:srcRect l="20220" t="14013" r="7132" b="13386"/>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2A56E15D" w14:textId="77777777" w:rsidR="00883EC1" w:rsidRDefault="00883EC1" w:rsidP="00EF3AB0">
          <w:pPr>
            <w:jc w:val="left"/>
          </w:pPr>
          <w:r>
            <w:rPr>
              <w:noProof/>
              <w:lang w:val="de-DE" w:eastAsia="de-DE"/>
            </w:rPr>
            <w:drawing>
              <wp:inline distT="0" distB="0" distL="0" distR="0" wp14:anchorId="13240A30" wp14:editId="68A7A21C">
                <wp:extent cx="1119600" cy="324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unded-by-the-EU.png"/>
                        <pic:cNvPicPr/>
                      </pic:nvPicPr>
                      <pic:blipFill rotWithShape="1">
                        <a:blip r:embed="rId3">
                          <a:extLst>
                            <a:ext uri="{28A0092B-C50C-407E-A947-70E740481C1C}">
                              <a14:useLocalDpi xmlns:a14="http://schemas.microsoft.com/office/drawing/2010/main" val="0"/>
                            </a:ext>
                          </a:extLst>
                        </a:blip>
                        <a:srcRect t="21950" r="2525" b="21473"/>
                        <a:stretch/>
                      </pic:blipFill>
                      <pic:spPr bwMode="auto">
                        <a:xfrm>
                          <a:off x="0" y="0"/>
                          <a:ext cx="11196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2628" w:type="dxa"/>
          <w:vAlign w:val="center"/>
        </w:tcPr>
        <w:p w14:paraId="6210753D" w14:textId="67731FA8" w:rsidR="00883EC1" w:rsidRDefault="00883EC1" w:rsidP="00EF3AB0">
          <w:pPr>
            <w:jc w:val="right"/>
          </w:pPr>
          <w:r>
            <w:rPr>
              <w:noProof/>
              <w:lang w:val="de-DE" w:eastAsia="de-DE"/>
            </w:rPr>
            <w:drawing>
              <wp:inline distT="0" distB="0" distL="0" distR="0" wp14:anchorId="46925303" wp14:editId="768771E7">
                <wp:extent cx="1483200" cy="432000"/>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RAINS.jpg"/>
                        <pic:cNvPicPr/>
                      </pic:nvPicPr>
                      <pic:blipFill rotWithShape="1">
                        <a:blip r:embed="rId4" cstate="print">
                          <a:extLst>
                            <a:ext uri="{28A0092B-C50C-407E-A947-70E740481C1C}">
                              <a14:useLocalDpi xmlns:a14="http://schemas.microsoft.com/office/drawing/2010/main" val="0"/>
                            </a:ext>
                          </a:extLst>
                        </a:blip>
                        <a:srcRect l="7420" t="19298" r="10640" b="19779"/>
                        <a:stretch/>
                      </pic:blipFill>
                      <pic:spPr bwMode="auto">
                        <a:xfrm>
                          <a:off x="0" y="0"/>
                          <a:ext cx="1483200" cy="43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7814B3" w14:textId="77777777" w:rsidR="00883EC1" w:rsidRDefault="00883EC1" w:rsidP="00F1205B">
    <w:pPr>
      <w:pStyle w:val="FooterinformationHBP"/>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F82"/>
    <w:multiLevelType w:val="hybridMultilevel"/>
    <w:tmpl w:val="6946277A"/>
    <w:lvl w:ilvl="0" w:tplc="EA50B924">
      <w:start w:val="1"/>
      <w:numFmt w:val="bullet"/>
      <w:pStyle w:val="8TableBulletHBP"/>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E0966"/>
    <w:multiLevelType w:val="hybridMultilevel"/>
    <w:tmpl w:val="801061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F92290"/>
    <w:multiLevelType w:val="hybridMultilevel"/>
    <w:tmpl w:val="4F1EA6B6"/>
    <w:lvl w:ilvl="0" w:tplc="34564340">
      <w:start w:val="1"/>
      <w:numFmt w:val="bullet"/>
      <w:pStyle w:val="ListBullets"/>
      <w:lvlText w:val=""/>
      <w:lvlJc w:val="left"/>
      <w:pPr>
        <w:ind w:left="360" w:hanging="359"/>
      </w:pPr>
      <w:rPr>
        <w:rFonts w:ascii="Symbol" w:hAnsi="Symbol" w:hint="default"/>
        <w:color w:val="auto"/>
        <w:sz w:val="22"/>
        <w:szCs w:val="22"/>
      </w:rPr>
    </w:lvl>
    <w:lvl w:ilvl="1" w:tplc="5BA67E9C">
      <w:start w:val="1"/>
      <w:numFmt w:val="bullet"/>
      <w:lvlText w:val=""/>
      <w:lvlJc w:val="left"/>
      <w:pPr>
        <w:ind w:left="720" w:hanging="359"/>
      </w:pPr>
      <w:rPr>
        <w:rFonts w:ascii="Symbol" w:hAnsi="Symbol" w:hint="default"/>
        <w:color w:val="auto"/>
        <w:u w:val="none"/>
      </w:rPr>
    </w:lvl>
    <w:lvl w:ilvl="2" w:tplc="8D962AD2">
      <w:start w:val="1"/>
      <w:numFmt w:val="none"/>
      <w:lvlText w:val=""/>
      <w:lvlJc w:val="left"/>
      <w:pPr>
        <w:ind w:left="1080" w:hanging="359"/>
      </w:pPr>
      <w:rPr>
        <w:rFonts w:hint="default"/>
      </w:rPr>
    </w:lvl>
    <w:lvl w:ilvl="3" w:tplc="16E2582A">
      <w:start w:val="1"/>
      <w:numFmt w:val="none"/>
      <w:lvlText w:val=""/>
      <w:lvlJc w:val="left"/>
      <w:pPr>
        <w:ind w:left="1440" w:hanging="359"/>
      </w:pPr>
      <w:rPr>
        <w:rFonts w:hint="default"/>
      </w:rPr>
    </w:lvl>
    <w:lvl w:ilvl="4" w:tplc="D444E028">
      <w:start w:val="1"/>
      <w:numFmt w:val="bullet"/>
      <w:lvlText w:val=""/>
      <w:lvlJc w:val="left"/>
      <w:pPr>
        <w:ind w:left="1800" w:hanging="359"/>
      </w:pPr>
      <w:rPr>
        <w:rFonts w:ascii="Symbol" w:hAnsi="Symbol" w:hint="default"/>
      </w:rPr>
    </w:lvl>
    <w:lvl w:ilvl="5" w:tplc="EE1C4B8A">
      <w:start w:val="1"/>
      <w:numFmt w:val="none"/>
      <w:lvlText w:val=""/>
      <w:lvlJc w:val="left"/>
      <w:pPr>
        <w:ind w:left="2160" w:hanging="359"/>
      </w:pPr>
      <w:rPr>
        <w:rFonts w:hint="default"/>
      </w:rPr>
    </w:lvl>
    <w:lvl w:ilvl="6" w:tplc="6C94D500">
      <w:start w:val="1"/>
      <w:numFmt w:val="none"/>
      <w:lvlText w:val=""/>
      <w:lvlJc w:val="left"/>
      <w:pPr>
        <w:ind w:left="2520" w:hanging="359"/>
      </w:pPr>
      <w:rPr>
        <w:rFonts w:hint="default"/>
      </w:rPr>
    </w:lvl>
    <w:lvl w:ilvl="7" w:tplc="1F28AC08">
      <w:start w:val="1"/>
      <w:numFmt w:val="none"/>
      <w:lvlText w:val=""/>
      <w:lvlJc w:val="left"/>
      <w:pPr>
        <w:ind w:left="2880" w:hanging="359"/>
      </w:pPr>
      <w:rPr>
        <w:rFonts w:hint="default"/>
      </w:rPr>
    </w:lvl>
    <w:lvl w:ilvl="8" w:tplc="2FDA451E">
      <w:start w:val="1"/>
      <w:numFmt w:val="none"/>
      <w:lvlText w:val=""/>
      <w:lvlJc w:val="left"/>
      <w:pPr>
        <w:ind w:left="3240" w:hanging="359"/>
      </w:pPr>
      <w:rPr>
        <w:rFonts w:hint="default"/>
      </w:rPr>
    </w:lvl>
  </w:abstractNum>
  <w:abstractNum w:abstractNumId="3" w15:restartNumberingAfterBreak="0">
    <w:nsid w:val="36575FE4"/>
    <w:multiLevelType w:val="hybridMultilevel"/>
    <w:tmpl w:val="03B8E5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0007057"/>
    <w:multiLevelType w:val="hybridMultilevel"/>
    <w:tmpl w:val="E534892A"/>
    <w:lvl w:ilvl="0" w:tplc="AC36498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677039"/>
    <w:multiLevelType w:val="multilevel"/>
    <w:tmpl w:val="52C01A4C"/>
    <w:lvl w:ilvl="0">
      <w:start w:val="1"/>
      <w:numFmt w:val="decimal"/>
      <w:pStyle w:val="Heading1"/>
      <w:lvlText w:val="%1."/>
      <w:lvlJc w:val="left"/>
      <w:pPr>
        <w:ind w:left="432" w:hanging="431"/>
      </w:pPr>
      <w:rPr>
        <w:rFonts w:hint="default"/>
      </w:rPr>
    </w:lvl>
    <w:lvl w:ilvl="1">
      <w:start w:val="1"/>
      <w:numFmt w:val="decimal"/>
      <w:pStyle w:val="Heading2"/>
      <w:lvlText w:val="%1.%2"/>
      <w:lvlJc w:val="left"/>
      <w:pPr>
        <w:ind w:left="576" w:hanging="575"/>
      </w:pPr>
      <w:rPr>
        <w:rFonts w:hint="default"/>
      </w:rPr>
    </w:lvl>
    <w:lvl w:ilvl="2">
      <w:start w:val="1"/>
      <w:numFmt w:val="decimal"/>
      <w:pStyle w:val="Heading3"/>
      <w:lvlText w:val="%1.%2.%3"/>
      <w:lvlJc w:val="left"/>
      <w:pPr>
        <w:ind w:left="720" w:hanging="719"/>
      </w:pPr>
      <w:rPr>
        <w:rFonts w:hint="default"/>
      </w:rPr>
    </w:lvl>
    <w:lvl w:ilvl="3">
      <w:start w:val="1"/>
      <w:numFmt w:val="decimal"/>
      <w:pStyle w:val="Heading4"/>
      <w:lvlText w:val="%1.%2.%3.%4"/>
      <w:lvlJc w:val="left"/>
      <w:pPr>
        <w:ind w:left="864" w:hanging="863"/>
      </w:pPr>
      <w:rPr>
        <w:rFonts w:hint="default"/>
      </w:rPr>
    </w:lvl>
    <w:lvl w:ilvl="4">
      <w:start w:val="1"/>
      <w:numFmt w:val="decimal"/>
      <w:pStyle w:val="Heading5"/>
      <w:lvlText w:val="%1.%2.%3.%4.%5"/>
      <w:lvlJc w:val="left"/>
      <w:pPr>
        <w:ind w:left="1008" w:hanging="1007"/>
      </w:pPr>
      <w:rPr>
        <w:rFonts w:hint="default"/>
      </w:rPr>
    </w:lvl>
    <w:lvl w:ilvl="5">
      <w:start w:val="1"/>
      <w:numFmt w:val="none"/>
      <w:suff w:val="space"/>
      <w:lvlText w:val="%1.%2.%3.%4.%5.%6"/>
      <w:lvlJc w:val="left"/>
      <w:pPr>
        <w:ind w:left="1152" w:hanging="1151"/>
      </w:pPr>
      <w:rPr>
        <w:rFonts w:hint="default"/>
      </w:rPr>
    </w:lvl>
    <w:lvl w:ilvl="6">
      <w:start w:val="1"/>
      <w:numFmt w:val="none"/>
      <w:lvlText w:val="%1.%2.%3.%4.%5.%6.%7"/>
      <w:lvlJc w:val="left"/>
      <w:pPr>
        <w:ind w:left="1296" w:hanging="1295"/>
      </w:pPr>
      <w:rPr>
        <w:rFonts w:hint="default"/>
      </w:rPr>
    </w:lvl>
    <w:lvl w:ilvl="7">
      <w:start w:val="1"/>
      <w:numFmt w:val="none"/>
      <w:pStyle w:val="Heading8"/>
      <w:lvlText w:val="%1.%2.%3.%4.%5.%6.%7.%8"/>
      <w:lvlJc w:val="left"/>
      <w:pPr>
        <w:ind w:left="1440" w:hanging="1439"/>
      </w:pPr>
      <w:rPr>
        <w:rFonts w:hint="default"/>
      </w:rPr>
    </w:lvl>
    <w:lvl w:ilvl="8">
      <w:start w:val="1"/>
      <w:numFmt w:val="none"/>
      <w:lvlText w:val="%1.%2.%3.%4.%5.%6.%7.%8.%9"/>
      <w:lvlJc w:val="left"/>
      <w:pPr>
        <w:ind w:left="1584" w:hanging="1583"/>
      </w:pPr>
      <w:rPr>
        <w:rFonts w:hint="default"/>
      </w:rPr>
    </w:lvl>
  </w:abstractNum>
  <w:abstractNum w:abstractNumId="6" w15:restartNumberingAfterBreak="0">
    <w:nsid w:val="52107980"/>
    <w:multiLevelType w:val="hybridMultilevel"/>
    <w:tmpl w:val="57FE3E4A"/>
    <w:lvl w:ilvl="0" w:tplc="F6360060">
      <w:start w:val="1"/>
      <w:numFmt w:val="bullet"/>
      <w:pStyle w:val="2BulletedListHBP"/>
      <w:lvlText w:val=""/>
      <w:lvlJc w:val="left"/>
      <w:pPr>
        <w:ind w:left="360" w:hanging="359"/>
      </w:pPr>
      <w:rPr>
        <w:rFonts w:ascii="Symbol" w:hAnsi="Symbol" w:hint="default"/>
        <w:color w:val="auto"/>
        <w:sz w:val="22"/>
        <w:szCs w:val="22"/>
      </w:rPr>
    </w:lvl>
    <w:lvl w:ilvl="1" w:tplc="08090003">
      <w:start w:val="1"/>
      <w:numFmt w:val="bullet"/>
      <w:lvlText w:val="o"/>
      <w:lvlJc w:val="left"/>
      <w:pPr>
        <w:ind w:left="720" w:hanging="359"/>
      </w:pPr>
      <w:rPr>
        <w:rFonts w:ascii="Courier New" w:hAnsi="Courier New" w:cs="Courier New" w:hint="default"/>
        <w:color w:val="auto"/>
        <w:u w:val="none"/>
      </w:rPr>
    </w:lvl>
    <w:lvl w:ilvl="2" w:tplc="22D8029C">
      <w:start w:val="1"/>
      <w:numFmt w:val="none"/>
      <w:lvlText w:val=""/>
      <w:lvlJc w:val="left"/>
      <w:pPr>
        <w:ind w:left="1080" w:hanging="359"/>
      </w:pPr>
      <w:rPr>
        <w:rFonts w:hint="default"/>
      </w:rPr>
    </w:lvl>
    <w:lvl w:ilvl="3" w:tplc="9E026174">
      <w:start w:val="1"/>
      <w:numFmt w:val="none"/>
      <w:lvlText w:val=""/>
      <w:lvlJc w:val="left"/>
      <w:pPr>
        <w:ind w:left="1440" w:hanging="359"/>
      </w:pPr>
      <w:rPr>
        <w:rFonts w:hint="default"/>
      </w:rPr>
    </w:lvl>
    <w:lvl w:ilvl="4" w:tplc="0BAE7D44">
      <w:start w:val="1"/>
      <w:numFmt w:val="bullet"/>
      <w:lvlText w:val=""/>
      <w:lvlJc w:val="left"/>
      <w:pPr>
        <w:ind w:left="1800" w:hanging="359"/>
      </w:pPr>
      <w:rPr>
        <w:rFonts w:ascii="Symbol" w:hAnsi="Symbol" w:hint="default"/>
      </w:rPr>
    </w:lvl>
    <w:lvl w:ilvl="5" w:tplc="34667A74">
      <w:start w:val="1"/>
      <w:numFmt w:val="none"/>
      <w:lvlText w:val=""/>
      <w:lvlJc w:val="left"/>
      <w:pPr>
        <w:ind w:left="2160" w:hanging="359"/>
      </w:pPr>
      <w:rPr>
        <w:rFonts w:hint="default"/>
      </w:rPr>
    </w:lvl>
    <w:lvl w:ilvl="6" w:tplc="144AA414">
      <w:start w:val="1"/>
      <w:numFmt w:val="none"/>
      <w:lvlText w:val=""/>
      <w:lvlJc w:val="left"/>
      <w:pPr>
        <w:ind w:left="2520" w:hanging="359"/>
      </w:pPr>
      <w:rPr>
        <w:rFonts w:hint="default"/>
      </w:rPr>
    </w:lvl>
    <w:lvl w:ilvl="7" w:tplc="1632EFC8">
      <w:start w:val="1"/>
      <w:numFmt w:val="none"/>
      <w:lvlText w:val=""/>
      <w:lvlJc w:val="left"/>
      <w:pPr>
        <w:ind w:left="2880" w:hanging="359"/>
      </w:pPr>
      <w:rPr>
        <w:rFonts w:hint="default"/>
      </w:rPr>
    </w:lvl>
    <w:lvl w:ilvl="8" w:tplc="8190075C">
      <w:start w:val="1"/>
      <w:numFmt w:val="none"/>
      <w:lvlText w:val=""/>
      <w:lvlJc w:val="left"/>
      <w:pPr>
        <w:ind w:left="3240" w:hanging="359"/>
      </w:pPr>
      <w:rPr>
        <w:rFonts w:hint="default"/>
      </w:rPr>
    </w:lvl>
  </w:abstractNum>
  <w:abstractNum w:abstractNumId="7" w15:restartNumberingAfterBreak="0">
    <w:nsid w:val="5A096305"/>
    <w:multiLevelType w:val="hybridMultilevel"/>
    <w:tmpl w:val="717CFE72"/>
    <w:lvl w:ilvl="0" w:tplc="024EE34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C61C88"/>
    <w:multiLevelType w:val="hybridMultilevel"/>
    <w:tmpl w:val="8634EA82"/>
    <w:lvl w:ilvl="0" w:tplc="1D92E09E">
      <w:start w:val="1"/>
      <w:numFmt w:val="decimal"/>
      <w:pStyle w:val="3NumberedListHBP"/>
      <w:lvlText w:val="%1)"/>
      <w:lvlJc w:val="left"/>
      <w:pPr>
        <w:ind w:left="360" w:hanging="359"/>
      </w:pPr>
      <w:rPr>
        <w:rFonts w:hint="default"/>
      </w:rPr>
    </w:lvl>
    <w:lvl w:ilvl="1" w:tplc="A1A23B9E">
      <w:start w:val="1"/>
      <w:numFmt w:val="lowerLetter"/>
      <w:lvlText w:val="%2)"/>
      <w:lvlJc w:val="left"/>
      <w:pPr>
        <w:ind w:left="720" w:hanging="359"/>
      </w:pPr>
      <w:rPr>
        <w:rFonts w:hint="default"/>
      </w:rPr>
    </w:lvl>
    <w:lvl w:ilvl="2" w:tplc="65329B16">
      <w:start w:val="1"/>
      <w:numFmt w:val="none"/>
      <w:lvlText w:val=""/>
      <w:lvlJc w:val="left"/>
      <w:pPr>
        <w:ind w:left="1080" w:hanging="359"/>
      </w:pPr>
      <w:rPr>
        <w:rFonts w:hint="default"/>
      </w:rPr>
    </w:lvl>
    <w:lvl w:ilvl="3" w:tplc="2EB64EFE">
      <w:start w:val="1"/>
      <w:numFmt w:val="none"/>
      <w:lvlText w:val=""/>
      <w:lvlJc w:val="left"/>
      <w:pPr>
        <w:ind w:left="1440" w:hanging="359"/>
      </w:pPr>
      <w:rPr>
        <w:rFonts w:hint="default"/>
      </w:rPr>
    </w:lvl>
    <w:lvl w:ilvl="4" w:tplc="FB64DED2">
      <w:start w:val="1"/>
      <w:numFmt w:val="none"/>
      <w:lvlText w:val=""/>
      <w:lvlJc w:val="left"/>
      <w:pPr>
        <w:ind w:left="1800" w:hanging="359"/>
      </w:pPr>
      <w:rPr>
        <w:rFonts w:hint="default"/>
      </w:rPr>
    </w:lvl>
    <w:lvl w:ilvl="5" w:tplc="E33CF1DA">
      <w:start w:val="1"/>
      <w:numFmt w:val="none"/>
      <w:lvlText w:val=""/>
      <w:lvlJc w:val="left"/>
      <w:pPr>
        <w:ind w:left="2160" w:hanging="359"/>
      </w:pPr>
      <w:rPr>
        <w:rFonts w:hint="default"/>
      </w:rPr>
    </w:lvl>
    <w:lvl w:ilvl="6" w:tplc="C7F206C2">
      <w:start w:val="1"/>
      <w:numFmt w:val="none"/>
      <w:lvlText w:val=""/>
      <w:lvlJc w:val="left"/>
      <w:pPr>
        <w:ind w:left="2520" w:hanging="359"/>
      </w:pPr>
      <w:rPr>
        <w:rFonts w:hint="default"/>
      </w:rPr>
    </w:lvl>
    <w:lvl w:ilvl="7" w:tplc="A3AED484">
      <w:start w:val="1"/>
      <w:numFmt w:val="none"/>
      <w:lvlText w:val=""/>
      <w:lvlJc w:val="left"/>
      <w:pPr>
        <w:ind w:left="2880" w:hanging="359"/>
      </w:pPr>
      <w:rPr>
        <w:rFonts w:hint="default"/>
      </w:rPr>
    </w:lvl>
    <w:lvl w:ilvl="8" w:tplc="48D6A8D8">
      <w:start w:val="1"/>
      <w:numFmt w:val="none"/>
      <w:lvlText w:val=""/>
      <w:lvlJc w:val="left"/>
      <w:pPr>
        <w:ind w:left="3240" w:hanging="359"/>
      </w:pPr>
      <w:rPr>
        <w:rFonts w:hint="default"/>
      </w:rPr>
    </w:lvl>
  </w:abstractNum>
  <w:abstractNum w:abstractNumId="9" w15:restartNumberingAfterBreak="0">
    <w:nsid w:val="689A31B1"/>
    <w:multiLevelType w:val="hybridMultilevel"/>
    <w:tmpl w:val="6F3A9614"/>
    <w:lvl w:ilvl="0" w:tplc="9CD2AB62">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284AFB"/>
    <w:multiLevelType w:val="hybridMultilevel"/>
    <w:tmpl w:val="4A76FAB2"/>
    <w:lvl w:ilvl="0" w:tplc="06FEA9EE">
      <w:start w:val="1"/>
      <w:numFmt w:val="bullet"/>
      <w:lvlText w:val=""/>
      <w:lvlJc w:val="left"/>
      <w:pPr>
        <w:ind w:left="721" w:hanging="360"/>
      </w:pPr>
      <w:rPr>
        <w:rFonts w:ascii="Symbol" w:hAnsi="Symbol" w:hint="default"/>
        <w:color w:val="000000" w:themeColor="text1"/>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abstractNumId w:val="5"/>
  </w:num>
  <w:num w:numId="2">
    <w:abstractNumId w:val="6"/>
  </w:num>
  <w:num w:numId="3">
    <w:abstractNumId w:val="8"/>
  </w:num>
  <w:num w:numId="4">
    <w:abstractNumId w:val="8"/>
    <w:lvlOverride w:ilvl="0">
      <w:startOverride w:val="1"/>
    </w:lvlOverride>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7"/>
  </w:num>
  <w:num w:numId="13">
    <w:abstractNumId w:val="10"/>
  </w:num>
  <w:num w:numId="14">
    <w:abstractNumId w:val="4"/>
  </w:num>
  <w:num w:numId="15">
    <w:abstractNumId w:val="3"/>
  </w:num>
  <w:num w:numId="16">
    <w:abstractNumId w:val="1"/>
  </w:num>
  <w:num w:numId="1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hyphenationZone w:val="425"/>
  <w:defaultTableStyle w:val="HBP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46A"/>
    <w:rsid w:val="0000640D"/>
    <w:rsid w:val="00033041"/>
    <w:rsid w:val="00047183"/>
    <w:rsid w:val="000678FF"/>
    <w:rsid w:val="00081A77"/>
    <w:rsid w:val="00093541"/>
    <w:rsid w:val="000A38CB"/>
    <w:rsid w:val="000B51B4"/>
    <w:rsid w:val="000D2354"/>
    <w:rsid w:val="000D74F5"/>
    <w:rsid w:val="000E0B5C"/>
    <w:rsid w:val="000E4EC3"/>
    <w:rsid w:val="000E6F0C"/>
    <w:rsid w:val="001079D2"/>
    <w:rsid w:val="00116A0E"/>
    <w:rsid w:val="00145CBC"/>
    <w:rsid w:val="001561B5"/>
    <w:rsid w:val="00161587"/>
    <w:rsid w:val="0019005B"/>
    <w:rsid w:val="00191250"/>
    <w:rsid w:val="00195CED"/>
    <w:rsid w:val="001A084B"/>
    <w:rsid w:val="001A61C0"/>
    <w:rsid w:val="001B44ED"/>
    <w:rsid w:val="001B53A3"/>
    <w:rsid w:val="001B547D"/>
    <w:rsid w:val="001D47DF"/>
    <w:rsid w:val="001D7650"/>
    <w:rsid w:val="001E49E4"/>
    <w:rsid w:val="001E6383"/>
    <w:rsid w:val="001E7A15"/>
    <w:rsid w:val="001F0443"/>
    <w:rsid w:val="00210B3B"/>
    <w:rsid w:val="00224742"/>
    <w:rsid w:val="0023796E"/>
    <w:rsid w:val="0027407F"/>
    <w:rsid w:val="00274D36"/>
    <w:rsid w:val="002900BC"/>
    <w:rsid w:val="002A7B58"/>
    <w:rsid w:val="002C318F"/>
    <w:rsid w:val="002E5338"/>
    <w:rsid w:val="002E69AE"/>
    <w:rsid w:val="002E6DB6"/>
    <w:rsid w:val="002F4B74"/>
    <w:rsid w:val="002F56BC"/>
    <w:rsid w:val="00300C58"/>
    <w:rsid w:val="00305DBA"/>
    <w:rsid w:val="003202B0"/>
    <w:rsid w:val="00351312"/>
    <w:rsid w:val="00354CF3"/>
    <w:rsid w:val="00377EA6"/>
    <w:rsid w:val="003A1804"/>
    <w:rsid w:val="003A2867"/>
    <w:rsid w:val="003B4A42"/>
    <w:rsid w:val="003B5B26"/>
    <w:rsid w:val="003B743D"/>
    <w:rsid w:val="003F5416"/>
    <w:rsid w:val="003F5E60"/>
    <w:rsid w:val="00411029"/>
    <w:rsid w:val="0043446A"/>
    <w:rsid w:val="00442752"/>
    <w:rsid w:val="004A30E5"/>
    <w:rsid w:val="004B0C5A"/>
    <w:rsid w:val="004C57AF"/>
    <w:rsid w:val="004E230B"/>
    <w:rsid w:val="004E5861"/>
    <w:rsid w:val="004F2EE6"/>
    <w:rsid w:val="004F70C4"/>
    <w:rsid w:val="004F7F14"/>
    <w:rsid w:val="00522F40"/>
    <w:rsid w:val="0052788A"/>
    <w:rsid w:val="0053776F"/>
    <w:rsid w:val="00537D6F"/>
    <w:rsid w:val="00542177"/>
    <w:rsid w:val="00542226"/>
    <w:rsid w:val="00563AC8"/>
    <w:rsid w:val="00564C73"/>
    <w:rsid w:val="00570EC1"/>
    <w:rsid w:val="00592702"/>
    <w:rsid w:val="00596703"/>
    <w:rsid w:val="00597092"/>
    <w:rsid w:val="005A48EB"/>
    <w:rsid w:val="005B1114"/>
    <w:rsid w:val="005D26B6"/>
    <w:rsid w:val="005D4D35"/>
    <w:rsid w:val="005F1515"/>
    <w:rsid w:val="00617B70"/>
    <w:rsid w:val="00622C24"/>
    <w:rsid w:val="00656B26"/>
    <w:rsid w:val="00663016"/>
    <w:rsid w:val="006808C6"/>
    <w:rsid w:val="00686548"/>
    <w:rsid w:val="00686DA8"/>
    <w:rsid w:val="006922A9"/>
    <w:rsid w:val="00696293"/>
    <w:rsid w:val="00697944"/>
    <w:rsid w:val="006A0FDA"/>
    <w:rsid w:val="006B0C25"/>
    <w:rsid w:val="006B33E3"/>
    <w:rsid w:val="006C6D0C"/>
    <w:rsid w:val="006D359A"/>
    <w:rsid w:val="006E1F7B"/>
    <w:rsid w:val="006F6C4B"/>
    <w:rsid w:val="007038EB"/>
    <w:rsid w:val="00705840"/>
    <w:rsid w:val="007113F0"/>
    <w:rsid w:val="00734F9A"/>
    <w:rsid w:val="00741168"/>
    <w:rsid w:val="007505B6"/>
    <w:rsid w:val="00754245"/>
    <w:rsid w:val="007542BB"/>
    <w:rsid w:val="00754AF1"/>
    <w:rsid w:val="00785E61"/>
    <w:rsid w:val="007953DB"/>
    <w:rsid w:val="007A1E73"/>
    <w:rsid w:val="007C4386"/>
    <w:rsid w:val="007D215F"/>
    <w:rsid w:val="007D2B54"/>
    <w:rsid w:val="007E03DD"/>
    <w:rsid w:val="007E51D9"/>
    <w:rsid w:val="007E67C0"/>
    <w:rsid w:val="008355A6"/>
    <w:rsid w:val="0084633A"/>
    <w:rsid w:val="0086197D"/>
    <w:rsid w:val="00862B36"/>
    <w:rsid w:val="00866503"/>
    <w:rsid w:val="008807A4"/>
    <w:rsid w:val="00883EC1"/>
    <w:rsid w:val="00894027"/>
    <w:rsid w:val="008958B1"/>
    <w:rsid w:val="008A4DF1"/>
    <w:rsid w:val="008A58FE"/>
    <w:rsid w:val="008B2FD1"/>
    <w:rsid w:val="008C0497"/>
    <w:rsid w:val="008D5DB8"/>
    <w:rsid w:val="008E2B46"/>
    <w:rsid w:val="008E44CE"/>
    <w:rsid w:val="008F695B"/>
    <w:rsid w:val="00916B85"/>
    <w:rsid w:val="00924649"/>
    <w:rsid w:val="00925FF4"/>
    <w:rsid w:val="00937375"/>
    <w:rsid w:val="00943FD4"/>
    <w:rsid w:val="0095243B"/>
    <w:rsid w:val="00954A7F"/>
    <w:rsid w:val="00954E37"/>
    <w:rsid w:val="00956F56"/>
    <w:rsid w:val="00971FDE"/>
    <w:rsid w:val="009739A9"/>
    <w:rsid w:val="0098418E"/>
    <w:rsid w:val="009868FE"/>
    <w:rsid w:val="00990982"/>
    <w:rsid w:val="00992AB9"/>
    <w:rsid w:val="009A107B"/>
    <w:rsid w:val="009A3DAE"/>
    <w:rsid w:val="009A72BC"/>
    <w:rsid w:val="009C1252"/>
    <w:rsid w:val="009C29AE"/>
    <w:rsid w:val="009C3636"/>
    <w:rsid w:val="009D6C6D"/>
    <w:rsid w:val="009E0AB8"/>
    <w:rsid w:val="00A01992"/>
    <w:rsid w:val="00A141B6"/>
    <w:rsid w:val="00A311EA"/>
    <w:rsid w:val="00A438C8"/>
    <w:rsid w:val="00A612B6"/>
    <w:rsid w:val="00A6149A"/>
    <w:rsid w:val="00A81EE3"/>
    <w:rsid w:val="00A834A6"/>
    <w:rsid w:val="00A86E47"/>
    <w:rsid w:val="00A921E6"/>
    <w:rsid w:val="00A964E6"/>
    <w:rsid w:val="00AA3036"/>
    <w:rsid w:val="00AB743E"/>
    <w:rsid w:val="00AC0991"/>
    <w:rsid w:val="00AC2D81"/>
    <w:rsid w:val="00AC5DF4"/>
    <w:rsid w:val="00AD4055"/>
    <w:rsid w:val="00AD5D18"/>
    <w:rsid w:val="00AE765C"/>
    <w:rsid w:val="00AE792C"/>
    <w:rsid w:val="00AF613C"/>
    <w:rsid w:val="00B1047E"/>
    <w:rsid w:val="00B1162A"/>
    <w:rsid w:val="00B14840"/>
    <w:rsid w:val="00B34AA6"/>
    <w:rsid w:val="00B35ECB"/>
    <w:rsid w:val="00B3773A"/>
    <w:rsid w:val="00B42F29"/>
    <w:rsid w:val="00B51D47"/>
    <w:rsid w:val="00B52202"/>
    <w:rsid w:val="00B64569"/>
    <w:rsid w:val="00B65817"/>
    <w:rsid w:val="00B6620A"/>
    <w:rsid w:val="00B77EF0"/>
    <w:rsid w:val="00B80368"/>
    <w:rsid w:val="00B834C6"/>
    <w:rsid w:val="00B87B59"/>
    <w:rsid w:val="00B90E11"/>
    <w:rsid w:val="00B93360"/>
    <w:rsid w:val="00B9665C"/>
    <w:rsid w:val="00BA57BA"/>
    <w:rsid w:val="00BC55CC"/>
    <w:rsid w:val="00BC60DA"/>
    <w:rsid w:val="00BC75E7"/>
    <w:rsid w:val="00BE0022"/>
    <w:rsid w:val="00BE66D0"/>
    <w:rsid w:val="00BF59EC"/>
    <w:rsid w:val="00BF6C2D"/>
    <w:rsid w:val="00C0334E"/>
    <w:rsid w:val="00C05532"/>
    <w:rsid w:val="00C1309B"/>
    <w:rsid w:val="00C14EFD"/>
    <w:rsid w:val="00C2259E"/>
    <w:rsid w:val="00C3186D"/>
    <w:rsid w:val="00C3624A"/>
    <w:rsid w:val="00C56B00"/>
    <w:rsid w:val="00C6007C"/>
    <w:rsid w:val="00C6336D"/>
    <w:rsid w:val="00CA188C"/>
    <w:rsid w:val="00CA6130"/>
    <w:rsid w:val="00CA6D34"/>
    <w:rsid w:val="00CB211F"/>
    <w:rsid w:val="00CB4320"/>
    <w:rsid w:val="00CB784A"/>
    <w:rsid w:val="00CC2AD6"/>
    <w:rsid w:val="00CC4C0B"/>
    <w:rsid w:val="00CE0621"/>
    <w:rsid w:val="00CE097A"/>
    <w:rsid w:val="00CF10B0"/>
    <w:rsid w:val="00D2234E"/>
    <w:rsid w:val="00D26556"/>
    <w:rsid w:val="00D30EE8"/>
    <w:rsid w:val="00D56D8C"/>
    <w:rsid w:val="00DD000E"/>
    <w:rsid w:val="00DD41C0"/>
    <w:rsid w:val="00DD4490"/>
    <w:rsid w:val="00DE0B75"/>
    <w:rsid w:val="00DE4BF8"/>
    <w:rsid w:val="00DF6CC2"/>
    <w:rsid w:val="00E22152"/>
    <w:rsid w:val="00E3318D"/>
    <w:rsid w:val="00E36FA3"/>
    <w:rsid w:val="00E42C1D"/>
    <w:rsid w:val="00E446E3"/>
    <w:rsid w:val="00E460DD"/>
    <w:rsid w:val="00E5302A"/>
    <w:rsid w:val="00E545F6"/>
    <w:rsid w:val="00E61658"/>
    <w:rsid w:val="00E61AC1"/>
    <w:rsid w:val="00E63C72"/>
    <w:rsid w:val="00E653B6"/>
    <w:rsid w:val="00E7166A"/>
    <w:rsid w:val="00E74DDB"/>
    <w:rsid w:val="00E81494"/>
    <w:rsid w:val="00E82E79"/>
    <w:rsid w:val="00E85CC6"/>
    <w:rsid w:val="00E9310B"/>
    <w:rsid w:val="00E94BFB"/>
    <w:rsid w:val="00EB2241"/>
    <w:rsid w:val="00EC1CB3"/>
    <w:rsid w:val="00EC2AE8"/>
    <w:rsid w:val="00EC3EB2"/>
    <w:rsid w:val="00ED4C9C"/>
    <w:rsid w:val="00EF3AB0"/>
    <w:rsid w:val="00EF63F6"/>
    <w:rsid w:val="00F1205B"/>
    <w:rsid w:val="00F20F2A"/>
    <w:rsid w:val="00F314D8"/>
    <w:rsid w:val="00F31F02"/>
    <w:rsid w:val="00F35AE8"/>
    <w:rsid w:val="00F37F0D"/>
    <w:rsid w:val="00F60587"/>
    <w:rsid w:val="00F66F3D"/>
    <w:rsid w:val="00F72716"/>
    <w:rsid w:val="00F7512F"/>
    <w:rsid w:val="00F82641"/>
    <w:rsid w:val="00F8749B"/>
    <w:rsid w:val="00FB116B"/>
    <w:rsid w:val="00FB425B"/>
    <w:rsid w:val="00FC2D76"/>
    <w:rsid w:val="00FF3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AE476"/>
  <w15:docId w15:val="{3A12B8EC-AB5D-493F-8208-4B2C78826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20A"/>
    <w:pPr>
      <w:spacing w:before="120" w:after="120"/>
      <w:jc w:val="both"/>
    </w:pPr>
    <w:rPr>
      <w:rFonts w:ascii="Trebuchet MS" w:hAnsi="Trebuchet MS"/>
      <w:color w:val="000000" w:themeColor="text1"/>
      <w:sz w:val="22"/>
      <w:lang w:val="en-GB"/>
    </w:rPr>
  </w:style>
  <w:style w:type="paragraph" w:styleId="Heading1">
    <w:name w:val="heading 1"/>
    <w:basedOn w:val="Normal"/>
    <w:next w:val="1BodyTextHBP"/>
    <w:uiPriority w:val="9"/>
    <w:qFormat/>
    <w:rsid w:val="00C14EFD"/>
    <w:pPr>
      <w:keepNext/>
      <w:keepLines/>
      <w:numPr>
        <w:numId w:val="1"/>
      </w:numPr>
      <w:spacing w:before="360" w:after="240"/>
      <w:ind w:left="851" w:hanging="850"/>
      <w:outlineLvl w:val="0"/>
    </w:pPr>
    <w:rPr>
      <w:rFonts w:eastAsia="MS Gothic"/>
      <w:b/>
      <w:bCs/>
      <w:color w:val="365F91" w:themeColor="accent1" w:themeShade="BF"/>
      <w:sz w:val="40"/>
      <w:szCs w:val="28"/>
    </w:rPr>
  </w:style>
  <w:style w:type="paragraph" w:styleId="Heading2">
    <w:name w:val="heading 2"/>
    <w:basedOn w:val="Normal"/>
    <w:next w:val="1BodyTextHBP"/>
    <w:uiPriority w:val="9"/>
    <w:unhideWhenUsed/>
    <w:qFormat/>
    <w:pPr>
      <w:keepLines/>
      <w:numPr>
        <w:ilvl w:val="1"/>
        <w:numId w:val="1"/>
      </w:numPr>
      <w:spacing w:before="360" w:after="240"/>
      <w:ind w:left="1134" w:hanging="1133"/>
      <w:outlineLvl w:val="1"/>
    </w:pPr>
    <w:rPr>
      <w:rFonts w:eastAsia="MS Gothic"/>
      <w:b/>
      <w:bCs/>
      <w:sz w:val="36"/>
      <w:szCs w:val="26"/>
    </w:rPr>
  </w:style>
  <w:style w:type="paragraph" w:styleId="Heading3">
    <w:name w:val="heading 3"/>
    <w:basedOn w:val="Normal"/>
    <w:next w:val="1BodyTextHBP"/>
    <w:uiPriority w:val="9"/>
    <w:unhideWhenUsed/>
    <w:qFormat/>
    <w:rsid w:val="006F6C4B"/>
    <w:pPr>
      <w:keepNext/>
      <w:keepLines/>
      <w:numPr>
        <w:ilvl w:val="2"/>
        <w:numId w:val="1"/>
      </w:numPr>
      <w:spacing w:before="360" w:after="240"/>
      <w:ind w:left="1418" w:hanging="1418"/>
      <w:outlineLvl w:val="2"/>
    </w:pPr>
    <w:rPr>
      <w:rFonts w:eastAsia="MS Gothic"/>
      <w:b/>
      <w:bCs/>
      <w:i/>
      <w:sz w:val="32"/>
    </w:rPr>
  </w:style>
  <w:style w:type="paragraph" w:styleId="Heading4">
    <w:name w:val="heading 4"/>
    <w:basedOn w:val="Normal"/>
    <w:next w:val="1BodyTextHBP"/>
    <w:uiPriority w:val="9"/>
    <w:unhideWhenUsed/>
    <w:qFormat/>
    <w:rsid w:val="006F6C4B"/>
    <w:pPr>
      <w:keepNext/>
      <w:keepLines/>
      <w:numPr>
        <w:ilvl w:val="3"/>
        <w:numId w:val="1"/>
      </w:numPr>
      <w:spacing w:before="360" w:after="240"/>
      <w:ind w:left="1701" w:hanging="1701"/>
      <w:outlineLvl w:val="3"/>
    </w:pPr>
    <w:rPr>
      <w:rFonts w:eastAsia="MS Gothic"/>
      <w:b/>
      <w:bCs/>
      <w:iCs/>
      <w:sz w:val="28"/>
    </w:rPr>
  </w:style>
  <w:style w:type="paragraph" w:styleId="Heading5">
    <w:name w:val="heading 5"/>
    <w:basedOn w:val="Normal"/>
    <w:next w:val="1BodyTextHBP"/>
    <w:uiPriority w:val="9"/>
    <w:unhideWhenUsed/>
    <w:qFormat/>
    <w:rsid w:val="00C14EFD"/>
    <w:pPr>
      <w:keepNext/>
      <w:keepLines/>
      <w:numPr>
        <w:ilvl w:val="4"/>
        <w:numId w:val="1"/>
      </w:numPr>
      <w:spacing w:before="360" w:after="240"/>
      <w:ind w:left="1701" w:hanging="1701"/>
      <w:outlineLvl w:val="4"/>
    </w:pPr>
    <w:rPr>
      <w:rFonts w:eastAsia="MS Gothic"/>
      <w:i/>
      <w:iCs/>
      <w:color w:val="365F91" w:themeColor="accent1" w:themeShade="BF"/>
      <w:sz w:val="24"/>
    </w:rPr>
  </w:style>
  <w:style w:type="paragraph" w:styleId="Heading6">
    <w:name w:val="heading 6"/>
    <w:basedOn w:val="Normal"/>
    <w:next w:val="Normal"/>
    <w:uiPriority w:val="9"/>
    <w:unhideWhenUsed/>
    <w:pPr>
      <w:keepNext/>
      <w:keepLines/>
      <w:spacing w:before="200"/>
      <w:outlineLvl w:val="5"/>
    </w:pPr>
    <w:rPr>
      <w:rFonts w:ascii="Calibri" w:eastAsia="MS Gothic" w:hAnsi="Calibri"/>
      <w:i/>
      <w:iCs/>
      <w:color w:val="243F60"/>
    </w:rPr>
  </w:style>
  <w:style w:type="paragraph" w:styleId="Heading7">
    <w:name w:val="heading 7"/>
    <w:basedOn w:val="Normal"/>
    <w:next w:val="Normal"/>
    <w:uiPriority w:val="9"/>
    <w:semiHidden/>
    <w:unhideWhenUsed/>
    <w:pPr>
      <w:keepNext/>
      <w:keepLines/>
      <w:spacing w:before="200"/>
      <w:outlineLvl w:val="6"/>
    </w:pPr>
    <w:rPr>
      <w:rFonts w:ascii="Calibri" w:eastAsia="MS Gothic" w:hAnsi="Calibri"/>
      <w:i/>
      <w:iCs/>
      <w:color w:val="404040"/>
    </w:rPr>
  </w:style>
  <w:style w:type="paragraph" w:styleId="Heading8">
    <w:name w:val="heading 8"/>
    <w:basedOn w:val="Normal"/>
    <w:next w:val="Normal"/>
    <w:uiPriority w:val="9"/>
    <w:unhideWhenUsed/>
    <w:qFormat/>
    <w:pPr>
      <w:keepNext/>
      <w:keepLines/>
      <w:numPr>
        <w:ilvl w:val="7"/>
        <w:numId w:val="1"/>
      </w:numPr>
      <w:spacing w:before="200"/>
      <w:outlineLvl w:val="7"/>
    </w:pPr>
    <w:rPr>
      <w:rFonts w:ascii="Calibri" w:eastAsia="MS Gothic" w:hAnsi="Calibri"/>
      <w:color w:val="4F81BD"/>
      <w:sz w:val="20"/>
      <w:szCs w:val="20"/>
    </w:rPr>
  </w:style>
  <w:style w:type="paragraph" w:styleId="Heading9">
    <w:name w:val="heading 9"/>
    <w:basedOn w:val="Normal"/>
    <w:next w:val="Normal"/>
    <w:uiPriority w:val="9"/>
    <w:semiHidden/>
    <w:unhideWhenUsed/>
    <w:pPr>
      <w:keepNext/>
      <w:keepLines/>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TextHBP">
    <w:name w:val="1) Body Text HBP"/>
    <w:basedOn w:val="Normal"/>
    <w:link w:val="1BodyTextHBPChar"/>
    <w:qFormat/>
    <w:rPr>
      <w:lang w:eastAsia="en-GB"/>
    </w:rPr>
  </w:style>
  <w:style w:type="character" w:customStyle="1" w:styleId="1BodyTextHBPChar">
    <w:name w:val="1) Body Text HBP Char"/>
    <w:link w:val="1BodyTextHBP"/>
    <w:qFormat/>
    <w:rsid w:val="006F6C4B"/>
    <w:rPr>
      <w:rFonts w:ascii="Trebuchet MS" w:hAnsi="Trebuchet MS"/>
      <w:sz w:val="22"/>
      <w:lang w:val="en-GB" w:eastAsia="en-GB"/>
    </w:rPr>
  </w:style>
  <w:style w:type="table" w:customStyle="1" w:styleId="HBPTable">
    <w:name w:val="HBP Table"/>
    <w:basedOn w:val="TableNormal"/>
    <w:uiPriority w:val="99"/>
    <w:rsid w:val="00A01992"/>
    <w:pPr>
      <w:pBdr>
        <w:top w:val="none" w:sz="0" w:space="0" w:color="auto"/>
        <w:left w:val="none" w:sz="0" w:space="0" w:color="auto"/>
        <w:bottom w:val="none" w:sz="0" w:space="0" w:color="auto"/>
        <w:right w:val="none" w:sz="0" w:space="0" w:color="auto"/>
        <w:between w:val="none" w:sz="0" w:space="0" w:color="auto"/>
      </w:pBdr>
    </w:pPr>
    <w:rPr>
      <w:rFonts w:ascii="Trebuchet MS" w:hAnsi="Trebuchet MS"/>
    </w:rPr>
    <w:tblPr>
      <w:tblStyleRowBandSize w:val="1"/>
      <w:tblStyleColBandSize w:val="1"/>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57" w:type="dxa"/>
        <w:right w:w="57" w:type="dxa"/>
      </w:tblCellMar>
    </w:tblPr>
    <w:trPr>
      <w:jc w:val="center"/>
    </w:trPr>
    <w:tcPr>
      <w:vAlign w:val="center"/>
    </w:tcPr>
    <w:tblStylePr w:type="firstRow">
      <w:pPr>
        <w:wordWrap/>
        <w:spacing w:line="240" w:lineRule="auto"/>
        <w:jc w:val="center"/>
      </w:pPr>
      <w:rPr>
        <w:rFonts w:ascii="Trebuchet MS" w:hAnsi="Trebuchet MS"/>
        <w:color w:val="FFFFFF" w:themeColor="background1"/>
        <w:sz w:val="20"/>
      </w:rPr>
      <w:tblPr/>
      <w:tcPr>
        <w:tcBorders>
          <w:left w:val="single" w:sz="4" w:space="0" w:color="365F91" w:themeColor="accent1" w:themeShade="BF"/>
          <w:insideV w:val="single" w:sz="4" w:space="0" w:color="FFFFFF" w:themeColor="background1"/>
        </w:tcBorders>
        <w:shd w:val="clear" w:color="auto" w:fill="365F91" w:themeFill="accent1" w:themeFillShade="BF"/>
      </w:tcPr>
    </w:tblStylePr>
    <w:tblStylePr w:type="lastRow">
      <w:rPr>
        <w:rFonts w:ascii="Trebuchet MS" w:hAnsi="Trebuchet MS"/>
        <w:sz w:val="20"/>
      </w:rPr>
    </w:tblStylePr>
    <w:tblStylePr w:type="band1Horz">
      <w:pPr>
        <w:jc w:val="left"/>
      </w:pPr>
      <w:rPr>
        <w:rFonts w:ascii="Trebuchet MS" w:hAnsi="Trebuchet MS"/>
        <w:sz w:val="20"/>
      </w:rPr>
      <w:tblPr/>
      <w:tcPr>
        <w:shd w:val="clear" w:color="auto" w:fill="DBE5F1" w:themeFill="accent1" w:themeFillTint="33"/>
      </w:tcPr>
    </w:tblStylePr>
    <w:tblStylePr w:type="band2Horz">
      <w:pPr>
        <w:jc w:val="left"/>
      </w:pPr>
      <w:rPr>
        <w:rFonts w:ascii="Trebuchet MS" w:hAnsi="Trebuchet MS"/>
        <w:sz w:val="20"/>
      </w:rPr>
    </w:tblStylePr>
  </w:style>
  <w:style w:type="character" w:customStyle="1" w:styleId="Heading7Char">
    <w:name w:val="Heading 7 Char"/>
    <w:uiPriority w:val="9"/>
    <w:semiHidden/>
    <w:rPr>
      <w:rFonts w:ascii="Calibri" w:eastAsia="MS Gothic" w:hAnsi="Calibri" w:cs="Times New Roman"/>
      <w:i/>
      <w:iCs/>
      <w:color w:val="404040"/>
    </w:rPr>
  </w:style>
  <w:style w:type="character" w:customStyle="1" w:styleId="Heading9Char">
    <w:name w:val="Heading 9 Char"/>
    <w:uiPriority w:val="9"/>
    <w:semiHidden/>
    <w:rPr>
      <w:rFonts w:ascii="Calibri" w:eastAsia="MS Gothic" w:hAnsi="Calibri" w:cs="Times New Roman"/>
      <w:i/>
      <w:iCs/>
      <w:color w:val="404040"/>
      <w:sz w:val="20"/>
      <w:szCs w:val="20"/>
    </w:rPr>
  </w:style>
  <w:style w:type="paragraph" w:styleId="Caption">
    <w:name w:val="caption"/>
    <w:basedOn w:val="Normal"/>
    <w:next w:val="Normal"/>
    <w:link w:val="CaptionChar"/>
    <w:uiPriority w:val="35"/>
    <w:unhideWhenUsed/>
    <w:pPr>
      <w:jc w:val="center"/>
    </w:pPr>
    <w:rPr>
      <w:b/>
      <w:bCs/>
      <w:color w:val="365F91" w:themeColor="accent1" w:themeShade="BF"/>
      <w:szCs w:val="18"/>
    </w:rPr>
  </w:style>
  <w:style w:type="paragraph" w:styleId="Title">
    <w:name w:val="Title"/>
    <w:basedOn w:val="Normal"/>
    <w:next w:val="1BodyTextHBP"/>
    <w:uiPriority w:val="10"/>
    <w:qFormat/>
    <w:pPr>
      <w:spacing w:before="240"/>
      <w:contextualSpacing/>
      <w:jc w:val="center"/>
    </w:pPr>
    <w:rPr>
      <w:rFonts w:eastAsia="MS Gothic"/>
      <w:b/>
      <w:bCs/>
      <w:i/>
      <w:iCs/>
      <w:color w:val="365F91"/>
      <w:sz w:val="32"/>
      <w:szCs w:val="32"/>
      <w:u w:val="single"/>
    </w:rPr>
  </w:style>
  <w:style w:type="paragraph" w:styleId="TOC1">
    <w:name w:val="toc 1"/>
    <w:basedOn w:val="Normal"/>
    <w:next w:val="Normal"/>
    <w:uiPriority w:val="39"/>
    <w:unhideWhenUsed/>
    <w:rsid w:val="005D26B6"/>
    <w:pPr>
      <w:tabs>
        <w:tab w:val="right" w:leader="dot" w:pos="9639"/>
      </w:tabs>
      <w:spacing w:before="40" w:after="40"/>
      <w:ind w:left="454" w:right="219" w:hanging="453"/>
    </w:pPr>
    <w:rPr>
      <w:b/>
      <w:noProof/>
      <w:color w:val="365F91" w:themeColor="accent1" w:themeShade="BF"/>
      <w:sz w:val="20"/>
    </w:rPr>
  </w:style>
  <w:style w:type="paragraph" w:styleId="TOC2">
    <w:name w:val="toc 2"/>
    <w:basedOn w:val="Normal"/>
    <w:next w:val="Normal"/>
    <w:uiPriority w:val="39"/>
    <w:unhideWhenUsed/>
    <w:rsid w:val="005D26B6"/>
    <w:pPr>
      <w:tabs>
        <w:tab w:val="left" w:pos="880"/>
        <w:tab w:val="right" w:leader="dot" w:pos="9639"/>
      </w:tabs>
      <w:spacing w:before="40" w:after="40"/>
      <w:ind w:left="221" w:right="219"/>
    </w:pPr>
    <w:rPr>
      <w:noProof/>
      <w:sz w:val="20"/>
    </w:rPr>
  </w:style>
  <w:style w:type="character" w:styleId="Strong">
    <w:name w:val="Strong"/>
    <w:uiPriority w:val="22"/>
    <w:rPr>
      <w:b/>
      <w:bCs/>
    </w:rPr>
  </w:style>
  <w:style w:type="paragraph" w:styleId="ListParagraph">
    <w:name w:val="List Paragraph"/>
    <w:basedOn w:val="Normal"/>
    <w:uiPriority w:val="34"/>
    <w:qFormat/>
    <w:pPr>
      <w:ind w:left="720"/>
      <w:contextualSpacing/>
    </w:pPr>
  </w:style>
  <w:style w:type="paragraph" w:styleId="Quote">
    <w:name w:val="Quote"/>
    <w:basedOn w:val="1BodyTextHBP"/>
    <w:next w:val="Normal"/>
    <w:uiPriority w:val="29"/>
    <w:pPr>
      <w:ind w:left="284" w:right="284"/>
    </w:pPr>
    <w:rPr>
      <w:iCs/>
      <w:color w:val="000000"/>
    </w:rPr>
  </w:style>
  <w:style w:type="paragraph" w:styleId="IntenseQuote">
    <w:name w:val="Intense Quote"/>
    <w:basedOn w:val="Normal"/>
    <w:next w:val="Normal"/>
    <w:uiPriority w:val="30"/>
    <w:pPr>
      <w:pBdr>
        <w:bottom w:val="single" w:sz="4" w:space="4" w:color="4F81BD"/>
      </w:pBdr>
      <w:spacing w:before="200" w:after="280"/>
      <w:ind w:left="936" w:right="936"/>
    </w:pPr>
    <w:rPr>
      <w:b/>
      <w:bCs/>
      <w:i/>
      <w:iCs/>
      <w:color w:val="4F81BD"/>
    </w:rPr>
  </w:style>
  <w:style w:type="paragraph" w:styleId="TOC3">
    <w:name w:val="toc 3"/>
    <w:basedOn w:val="TOC2"/>
    <w:next w:val="Normal"/>
    <w:uiPriority w:val="39"/>
    <w:unhideWhenUsed/>
    <w:rsid w:val="001F0443"/>
    <w:pPr>
      <w:tabs>
        <w:tab w:val="left" w:pos="1446"/>
      </w:tabs>
      <w:ind w:left="567"/>
    </w:pPr>
  </w:style>
  <w:style w:type="character" w:styleId="SubtleReference">
    <w:name w:val="Subtle Reference"/>
    <w:uiPriority w:val="31"/>
    <w:rPr>
      <w:rFonts w:ascii="Trebuchet MS" w:hAnsi="Trebuchet MS"/>
      <w:caps w:val="0"/>
      <w:smallCaps w:val="0"/>
      <w:color w:val="auto"/>
      <w:sz w:val="18"/>
      <w:u w:val="none"/>
      <w:vertAlign w:val="superscript"/>
    </w:rPr>
  </w:style>
  <w:style w:type="character" w:styleId="IntenseReference">
    <w:name w:val="Intense Reference"/>
    <w:uiPriority w:val="32"/>
    <w:rPr>
      <w:b/>
      <w:bCs/>
      <w:smallCaps/>
      <w:color w:val="C0504D"/>
      <w:spacing w:val="5"/>
      <w:u w:val="single"/>
    </w:rPr>
  </w:style>
  <w:style w:type="character" w:styleId="BookTitle">
    <w:name w:val="Book Title"/>
    <w:uiPriority w:val="33"/>
    <w:rPr>
      <w:b/>
      <w:bCs/>
      <w:smallCaps/>
      <w:spacing w:val="5"/>
    </w:rPr>
  </w:style>
  <w:style w:type="paragraph" w:styleId="Footer">
    <w:name w:val="footer"/>
    <w:basedOn w:val="Normal"/>
    <w:link w:val="FooterChar"/>
    <w:uiPriority w:val="99"/>
    <w:unhideWhenUsed/>
    <w:pPr>
      <w:tabs>
        <w:tab w:val="center" w:pos="4320"/>
        <w:tab w:val="right" w:pos="8640"/>
      </w:tabs>
      <w:spacing w:before="0" w:after="0"/>
    </w:pPr>
    <w:rPr>
      <w:color w:val="365F91"/>
      <w:sz w:val="18"/>
    </w:rPr>
  </w:style>
  <w:style w:type="paragraph" w:styleId="BalloonText">
    <w:name w:val="Balloon Text"/>
    <w:basedOn w:val="Normal"/>
    <w:uiPriority w:val="99"/>
    <w:semiHidden/>
    <w:unhideWhenUsed/>
    <w:rPr>
      <w:rFonts w:ascii="Lucida Grande" w:hAnsi="Lucida Grande" w:cs="Lucida Grande"/>
      <w:sz w:val="18"/>
      <w:szCs w:val="18"/>
    </w:rPr>
  </w:style>
  <w:style w:type="character" w:customStyle="1" w:styleId="BalloonTextChar">
    <w:name w:val="Balloon Text Char"/>
    <w:uiPriority w:val="99"/>
    <w:semiHidden/>
    <w:rPr>
      <w:rFonts w:ascii="Lucida Grande" w:hAnsi="Lucida Grande" w:cs="Lucida Grande"/>
      <w:sz w:val="18"/>
      <w:szCs w:val="18"/>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ge1DocumentInfoTableleft">
    <w:name w:val="Page 1 Document Info Table left"/>
    <w:basedOn w:val="Normal"/>
    <w:qFormat/>
    <w:rPr>
      <w:color w:val="FFFFFF" w:themeColor="background1"/>
      <w:sz w:val="20"/>
      <w:szCs w:val="20"/>
    </w:rPr>
  </w:style>
  <w:style w:type="paragraph" w:customStyle="1" w:styleId="Page1DocumentInfoTableright">
    <w:name w:val="Page 1 Document Info Table right"/>
    <w:basedOn w:val="Normal"/>
    <w:qFormat/>
    <w:rsid w:val="00E22152"/>
    <w:rPr>
      <w:sz w:val="20"/>
    </w:rPr>
  </w:style>
  <w:style w:type="paragraph" w:styleId="EndnoteText">
    <w:name w:val="endnote text"/>
    <w:basedOn w:val="Normal"/>
    <w:link w:val="EndnoteTextChar"/>
    <w:uiPriority w:val="99"/>
    <w:unhideWhenUsed/>
    <w:rPr>
      <w:sz w:val="20"/>
      <w:szCs w:val="20"/>
    </w:rPr>
  </w:style>
  <w:style w:type="paragraph" w:customStyle="1" w:styleId="5AdditionalinfoforTablesFiguresHBP">
    <w:name w:val="5) Additional info for Tables &amp; Figures HBP"/>
    <w:basedOn w:val="Normal"/>
    <w:next w:val="1BodyTextHBP"/>
    <w:qFormat/>
    <w:rPr>
      <w:b/>
      <w:color w:val="365F91"/>
      <w:sz w:val="18"/>
    </w:rPr>
  </w:style>
  <w:style w:type="paragraph" w:customStyle="1" w:styleId="7TableBodyTextHBP">
    <w:name w:val="7) Table Body Text HBP"/>
    <w:basedOn w:val="1BodyTextHBP"/>
    <w:link w:val="7TableBodyTextHBPChar"/>
    <w:qFormat/>
    <w:rsid w:val="00AC2D81"/>
    <w:pPr>
      <w:spacing w:before="40" w:after="40"/>
      <w:jc w:val="left"/>
    </w:pPr>
    <w:rPr>
      <w:rFonts w:eastAsia="Cambria" w:cs="Cambria"/>
      <w:sz w:val="20"/>
      <w:szCs w:val="20"/>
    </w:rPr>
  </w:style>
  <w:style w:type="paragraph" w:customStyle="1" w:styleId="6TableHeaderRowHBP">
    <w:name w:val="6) Table Header Row HBP"/>
    <w:basedOn w:val="1BodyTextHBP"/>
    <w:qFormat/>
    <w:pPr>
      <w:spacing w:before="40" w:after="40"/>
      <w:jc w:val="center"/>
    </w:pPr>
    <w:rPr>
      <w:rFonts w:eastAsia="Calibri" w:cs="Calibri"/>
      <w:b/>
      <w:bCs/>
      <w:color w:val="FFFFFF" w:themeColor="background1"/>
      <w:sz w:val="20"/>
      <w:szCs w:val="20"/>
    </w:rPr>
  </w:style>
  <w:style w:type="paragraph" w:customStyle="1" w:styleId="2BulletedListHBP">
    <w:name w:val="2) Bulleted List HBP"/>
    <w:basedOn w:val="1BodyTextHBP"/>
    <w:qFormat/>
    <w:pPr>
      <w:numPr>
        <w:numId w:val="2"/>
      </w:numPr>
    </w:pPr>
  </w:style>
  <w:style w:type="paragraph" w:customStyle="1" w:styleId="3NumberedListHBP">
    <w:name w:val="3) Numbered List HBP"/>
    <w:basedOn w:val="1BodyTextHBP"/>
    <w:qFormat/>
    <w:pPr>
      <w:numPr>
        <w:numId w:val="3"/>
      </w:numPr>
    </w:pPr>
  </w:style>
  <w:style w:type="character" w:styleId="EndnoteReference">
    <w:name w:val="endnote reference"/>
    <w:uiPriority w:val="99"/>
    <w:unhideWhenUsed/>
    <w:rPr>
      <w:vertAlign w:val="superscript"/>
    </w:rPr>
  </w:style>
  <w:style w:type="paragraph" w:styleId="TOC4">
    <w:name w:val="toc 4"/>
    <w:basedOn w:val="TableofFigures"/>
    <w:next w:val="Normal"/>
    <w:uiPriority w:val="39"/>
    <w:unhideWhenUsed/>
    <w:pPr>
      <w:tabs>
        <w:tab w:val="clear" w:pos="9639"/>
        <w:tab w:val="right" w:leader="dot" w:pos="9622"/>
      </w:tabs>
      <w:spacing w:before="40" w:after="40"/>
      <w:ind w:left="442" w:hanging="441"/>
    </w:pPr>
  </w:style>
  <w:style w:type="paragraph" w:styleId="TableofFigures">
    <w:name w:val="table of figures"/>
    <w:basedOn w:val="Normal"/>
    <w:next w:val="Normal"/>
    <w:uiPriority w:val="99"/>
    <w:unhideWhenUsed/>
    <w:rsid w:val="005D26B6"/>
    <w:pPr>
      <w:tabs>
        <w:tab w:val="right" w:leader="dot" w:pos="9639"/>
      </w:tabs>
      <w:ind w:left="437" w:right="219" w:hanging="437"/>
    </w:pPr>
    <w:rPr>
      <w:noProof/>
      <w:sz w:val="20"/>
    </w:rPr>
  </w:style>
  <w:style w:type="paragraph" w:styleId="TOC5">
    <w:name w:val="toc 5"/>
    <w:basedOn w:val="Normal"/>
    <w:next w:val="Normal"/>
    <w:uiPriority w:val="39"/>
    <w:unhideWhenUsed/>
    <w:pPr>
      <w:ind w:left="880"/>
    </w:pPr>
  </w:style>
  <w:style w:type="paragraph" w:styleId="TOC6">
    <w:name w:val="toc 6"/>
    <w:basedOn w:val="Normal"/>
    <w:next w:val="Normal"/>
    <w:uiPriority w:val="39"/>
    <w:unhideWhenUsed/>
    <w:pPr>
      <w:ind w:left="1100"/>
    </w:pPr>
  </w:style>
  <w:style w:type="paragraph" w:styleId="TOC7">
    <w:name w:val="toc 7"/>
    <w:basedOn w:val="Normal"/>
    <w:next w:val="Normal"/>
    <w:uiPriority w:val="39"/>
    <w:unhideWhenUsed/>
    <w:pPr>
      <w:ind w:left="1320"/>
    </w:pPr>
  </w:style>
  <w:style w:type="paragraph" w:styleId="TOC8">
    <w:name w:val="toc 8"/>
    <w:basedOn w:val="Normal"/>
    <w:next w:val="Normal"/>
    <w:uiPriority w:val="39"/>
    <w:unhideWhenUsed/>
    <w:pPr>
      <w:ind w:left="1540"/>
    </w:pPr>
  </w:style>
  <w:style w:type="paragraph" w:styleId="TOC9">
    <w:name w:val="toc 9"/>
    <w:basedOn w:val="Normal"/>
    <w:next w:val="Normal"/>
    <w:uiPriority w:val="39"/>
    <w:unhideWhenUsed/>
    <w:pPr>
      <w:ind w:left="1760"/>
    </w:p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CommentReference">
    <w:name w:val="annotation reference"/>
    <w:basedOn w:val="DefaultParagraphFont"/>
    <w:uiPriority w:val="99"/>
    <w:unhideWhenUsed/>
    <w:rPr>
      <w:sz w:val="18"/>
      <w:szCs w:val="18"/>
    </w:rPr>
  </w:style>
  <w:style w:type="paragraph" w:styleId="CommentText">
    <w:name w:val="annotation text"/>
    <w:basedOn w:val="Normal"/>
    <w:uiPriority w:val="99"/>
    <w:unhideWhenUsed/>
    <w:rPr>
      <w:sz w:val="24"/>
      <w:szCs w:val="24"/>
    </w:rPr>
  </w:style>
  <w:style w:type="character" w:customStyle="1" w:styleId="CommentTextChar">
    <w:name w:val="Comment Text Char"/>
    <w:basedOn w:val="DefaultParagraphFont"/>
    <w:uiPriority w:val="99"/>
    <w:semiHidden/>
    <w:rPr>
      <w:rFonts w:ascii="Trebuchet MS" w:hAnsi="Trebuchet MS"/>
      <w:sz w:val="24"/>
      <w:szCs w:val="24"/>
      <w:lang w:val="en-GB"/>
    </w:rPr>
  </w:style>
  <w:style w:type="paragraph" w:styleId="CommentSubject">
    <w:name w:val="annotation subject"/>
    <w:basedOn w:val="CommentText"/>
    <w:next w:val="CommentText"/>
    <w:uiPriority w:val="99"/>
    <w:semiHidden/>
    <w:unhideWhenUsed/>
    <w:rPr>
      <w:b/>
      <w:bCs/>
      <w:sz w:val="20"/>
      <w:szCs w:val="20"/>
    </w:rPr>
  </w:style>
  <w:style w:type="character" w:customStyle="1" w:styleId="CommentSubjectChar">
    <w:name w:val="Comment Subject Char"/>
    <w:basedOn w:val="CommentTextChar"/>
    <w:uiPriority w:val="99"/>
    <w:semiHidden/>
    <w:rPr>
      <w:rFonts w:ascii="Trebuchet MS" w:hAnsi="Trebuchet MS"/>
      <w:b/>
      <w:bCs/>
      <w:sz w:val="24"/>
      <w:szCs w:val="24"/>
      <w:lang w:val="en-GB"/>
    </w:rPr>
  </w:style>
  <w:style w:type="paragraph" w:styleId="Revision">
    <w:name w:val="Revision"/>
    <w:hidden/>
    <w:uiPriority w:val="99"/>
    <w:semiHidden/>
    <w:rPr>
      <w:rFonts w:ascii="Trebuchet MS" w:hAnsi="Trebuchet MS"/>
      <w:sz w:val="22"/>
      <w:lang w:val="en-GB"/>
    </w:rPr>
  </w:style>
  <w:style w:type="table" w:styleId="LightGrid-Accent1">
    <w:name w:val="Light Grid Accent 1"/>
    <w:basedOn w:val="TableNormal"/>
    <w:uiPriority w:val="62"/>
    <w:pPr>
      <w:spacing w:after="200" w:line="276" w:lineRule="auto"/>
    </w:pPr>
    <w:rPr>
      <w:rFonts w:eastAsia="Cambria" w:cs="Cambria"/>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Calibri" w:eastAsia="Calibri" w:hAnsi="Calibri" w:cs="Calibr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one" w:sz="4" w:space="0" w:color="000000"/>
          <w:insideV w:val="single" w:sz="8" w:space="0" w:color="4F81BD" w:themeColor="accent1"/>
        </w:tcBorders>
      </w:tcPr>
    </w:tblStylePr>
    <w:tblStylePr w:type="lastRow">
      <w:pPr>
        <w:spacing w:before="0" w:after="0" w:line="240" w:lineRule="auto"/>
      </w:pPr>
      <w:rPr>
        <w:rFonts w:ascii="Calibri" w:eastAsia="Calibri" w:hAnsi="Calibri" w:cs="Calibri"/>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insideH w:val="none" w:sz="4" w:space="0" w:color="000000"/>
          <w:insideV w:val="single" w:sz="8" w:space="0" w:color="4F81BD" w:themeColor="accent1"/>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dex1">
    <w:name w:val="index 1"/>
    <w:basedOn w:val="Normal"/>
    <w:next w:val="Normal"/>
    <w:uiPriority w:val="99"/>
    <w:unhideWhenUsed/>
    <w:pPr>
      <w:ind w:left="220" w:hanging="219"/>
    </w:pPr>
  </w:style>
  <w:style w:type="paragraph" w:styleId="Index2">
    <w:name w:val="index 2"/>
    <w:basedOn w:val="Normal"/>
    <w:next w:val="Normal"/>
    <w:uiPriority w:val="99"/>
    <w:unhideWhenUsed/>
    <w:pPr>
      <w:ind w:left="440" w:hanging="219"/>
    </w:pPr>
  </w:style>
  <w:style w:type="paragraph" w:styleId="Index3">
    <w:name w:val="index 3"/>
    <w:basedOn w:val="Normal"/>
    <w:next w:val="Normal"/>
    <w:uiPriority w:val="99"/>
    <w:unhideWhenUsed/>
    <w:pPr>
      <w:ind w:left="660" w:hanging="219"/>
    </w:pPr>
  </w:style>
  <w:style w:type="paragraph" w:styleId="Index4">
    <w:name w:val="index 4"/>
    <w:basedOn w:val="Normal"/>
    <w:next w:val="Normal"/>
    <w:uiPriority w:val="99"/>
    <w:unhideWhenUsed/>
    <w:pPr>
      <w:ind w:left="880" w:hanging="219"/>
    </w:pPr>
  </w:style>
  <w:style w:type="paragraph" w:styleId="Index5">
    <w:name w:val="index 5"/>
    <w:basedOn w:val="Normal"/>
    <w:next w:val="Normal"/>
    <w:uiPriority w:val="99"/>
    <w:unhideWhenUsed/>
    <w:pPr>
      <w:ind w:left="1100" w:hanging="219"/>
    </w:pPr>
  </w:style>
  <w:style w:type="paragraph" w:styleId="Index6">
    <w:name w:val="index 6"/>
    <w:basedOn w:val="Normal"/>
    <w:next w:val="Normal"/>
    <w:uiPriority w:val="99"/>
    <w:unhideWhenUsed/>
    <w:pPr>
      <w:ind w:left="1320" w:hanging="219"/>
    </w:pPr>
  </w:style>
  <w:style w:type="paragraph" w:styleId="Index7">
    <w:name w:val="index 7"/>
    <w:basedOn w:val="Normal"/>
    <w:next w:val="Normal"/>
    <w:uiPriority w:val="99"/>
    <w:unhideWhenUsed/>
    <w:pPr>
      <w:ind w:left="1540" w:hanging="219"/>
    </w:pPr>
  </w:style>
  <w:style w:type="paragraph" w:styleId="Index8">
    <w:name w:val="index 8"/>
    <w:basedOn w:val="Normal"/>
    <w:next w:val="Normal"/>
    <w:uiPriority w:val="99"/>
    <w:unhideWhenUsed/>
    <w:pPr>
      <w:ind w:left="1760" w:hanging="219"/>
    </w:pPr>
  </w:style>
  <w:style w:type="paragraph" w:styleId="Index9">
    <w:name w:val="index 9"/>
    <w:basedOn w:val="Normal"/>
    <w:next w:val="Normal"/>
    <w:uiPriority w:val="99"/>
    <w:unhideWhenUsed/>
    <w:pPr>
      <w:ind w:left="1980" w:hanging="219"/>
    </w:pPr>
  </w:style>
  <w:style w:type="paragraph" w:styleId="IndexHeading">
    <w:name w:val="index heading"/>
    <w:basedOn w:val="Normal"/>
    <w:next w:val="Index1"/>
    <w:uiPriority w:val="99"/>
    <w:unhideWhenUsed/>
  </w:style>
  <w:style w:type="paragraph" w:styleId="NormalWeb">
    <w:name w:val="Normal (Web)"/>
    <w:basedOn w:val="Normal"/>
    <w:uiPriority w:val="99"/>
    <w:semiHidden/>
    <w:unhideWhenUsed/>
    <w:pPr>
      <w:spacing w:before="100" w:beforeAutospacing="1" w:after="100" w:afterAutospacing="1"/>
    </w:pPr>
    <w:rPr>
      <w:rFonts w:ascii="Times" w:eastAsia="Cambria" w:hAnsi="Times"/>
      <w:sz w:val="20"/>
      <w:szCs w:val="20"/>
      <w:lang w:val="en-US"/>
    </w:rPr>
  </w:style>
  <w:style w:type="paragraph" w:styleId="DocumentMap">
    <w:name w:val="Document Map"/>
    <w:basedOn w:val="Normal"/>
    <w:uiPriority w:val="99"/>
    <w:semiHidden/>
    <w:unhideWhenUsed/>
    <w:pPr>
      <w:spacing w:before="0" w:after="0"/>
    </w:pPr>
    <w:rPr>
      <w:rFonts w:ascii="Times New Roman" w:hAnsi="Times New Roman"/>
      <w:sz w:val="24"/>
      <w:szCs w:val="24"/>
    </w:rPr>
  </w:style>
  <w:style w:type="character" w:customStyle="1" w:styleId="DocumentMapChar">
    <w:name w:val="Document Map Char"/>
    <w:basedOn w:val="DefaultParagraphFont"/>
    <w:uiPriority w:val="99"/>
    <w:semiHidden/>
    <w:rPr>
      <w:rFonts w:ascii="Times New Roman" w:hAnsi="Times New Roman"/>
      <w:sz w:val="24"/>
      <w:szCs w:val="24"/>
      <w:lang w:val="en-GB"/>
    </w:rPr>
  </w:style>
  <w:style w:type="paragraph" w:styleId="FootnoteText">
    <w:name w:val="footnote text"/>
    <w:basedOn w:val="Normal"/>
    <w:link w:val="FootnoteTextChar"/>
    <w:uiPriority w:val="99"/>
    <w:unhideWhenUsed/>
    <w:pPr>
      <w:spacing w:before="0" w:after="0"/>
    </w:pPr>
    <w:rPr>
      <w:sz w:val="20"/>
      <w:szCs w:val="20"/>
    </w:rPr>
  </w:style>
  <w:style w:type="character" w:styleId="FootnoteReference">
    <w:name w:val="footnote reference"/>
    <w:aliases w:val="Footnote symbol,Footnote,Voetnootverwijzing"/>
    <w:basedOn w:val="DefaultParagraphFont"/>
    <w:uiPriority w:val="99"/>
    <w:unhideWhenUsed/>
    <w:rPr>
      <w:vertAlign w:val="superscript"/>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PlainTable31">
    <w:name w:val="Plain Table 31"/>
    <w:basedOn w:val="TableNormal"/>
    <w:uiPriority w:val="9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PlainTable51">
    <w:name w:val="Plain Table 51"/>
    <w:basedOn w:val="TableNormal"/>
    <w:uiPriority w:val="99"/>
    <w:tblPr>
      <w:tblStyleRowBandSize w:val="1"/>
      <w:tblStyleColBandSize w:val="1"/>
    </w:tblPr>
    <w:tblStylePr w:type="firstRow">
      <w:rPr>
        <w:rFonts w:ascii="Calibri" w:eastAsia="Calibri" w:hAnsi="Calibri" w:cs="Calibri"/>
        <w:i/>
        <w:iCs/>
        <w:sz w:val="26"/>
      </w:rPr>
      <w:tblPr/>
      <w:tcPr>
        <w:tcBorders>
          <w:bottom w:val="single" w:sz="4" w:space="0" w:color="7F7F7F" w:themeColor="text1" w:themeTint="80"/>
        </w:tcBorders>
        <w:shd w:val="clear" w:color="auto" w:fill="FFFFFF" w:themeFill="background1"/>
      </w:tcPr>
    </w:tblStylePr>
    <w:tblStylePr w:type="lastRow">
      <w:rPr>
        <w:rFonts w:ascii="Calibri" w:eastAsia="Calibri" w:hAnsi="Calibri" w:cs="Calibr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Calibri" w:eastAsia="Calibri" w:hAnsi="Calibri" w:cs="Calibri"/>
        <w:i/>
        <w:iCs/>
        <w:sz w:val="26"/>
      </w:rPr>
      <w:tblPr/>
      <w:tcPr>
        <w:tcBorders>
          <w:right w:val="single" w:sz="4" w:space="0" w:color="7F7F7F" w:themeColor="text1" w:themeTint="80"/>
        </w:tcBorders>
        <w:shd w:val="clear" w:color="auto" w:fill="FFFFFF" w:themeFill="background1"/>
      </w:tcPr>
    </w:tblStylePr>
    <w:tblStylePr w:type="lastCol">
      <w:rPr>
        <w:rFonts w:ascii="Calibri" w:eastAsia="Calibri" w:hAnsi="Calibri" w:cs="Calibr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customStyle="1" w:styleId="TableGridLight1">
    <w:name w:val="Table Grid Light1"/>
    <w:basedOn w:val="TableNormal"/>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nternetLink">
    <w:name w:val="Internet Link"/>
    <w:rPr>
      <w:color w:val="000080"/>
      <w:u w:val="single"/>
    </w:rPr>
  </w:style>
  <w:style w:type="table" w:customStyle="1" w:styleId="PlainTable21">
    <w:name w:val="Plain Table 21"/>
    <w:basedOn w:val="TableNormal"/>
    <w:uiPriority w:val="42"/>
    <w:rsid w:val="007A1E7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4CaptionforTablesFiguresHBP">
    <w:name w:val="4) Caption for Tables &amp; Figures HBP"/>
    <w:basedOn w:val="Caption"/>
    <w:link w:val="4CaptionforTablesFiguresHBPChar"/>
    <w:qFormat/>
    <w:rsid w:val="00A921E6"/>
  </w:style>
  <w:style w:type="paragraph" w:customStyle="1" w:styleId="FootnoteEndnoteHBP">
    <w:name w:val="Footnote &amp; Endnote HBP"/>
    <w:basedOn w:val="EndnoteText"/>
    <w:link w:val="FootnoteEndnoteHBPChar"/>
    <w:qFormat/>
    <w:rsid w:val="00B80368"/>
    <w:pPr>
      <w:spacing w:before="0" w:after="0"/>
    </w:pPr>
  </w:style>
  <w:style w:type="character" w:customStyle="1" w:styleId="CaptionChar">
    <w:name w:val="Caption Char"/>
    <w:basedOn w:val="DefaultParagraphFont"/>
    <w:link w:val="Caption"/>
    <w:uiPriority w:val="35"/>
    <w:rsid w:val="00A921E6"/>
    <w:rPr>
      <w:rFonts w:ascii="Trebuchet MS" w:hAnsi="Trebuchet MS"/>
      <w:b/>
      <w:bCs/>
      <w:color w:val="365F91" w:themeColor="accent1" w:themeShade="BF"/>
      <w:sz w:val="22"/>
      <w:szCs w:val="18"/>
      <w:lang w:val="en-GB"/>
    </w:rPr>
  </w:style>
  <w:style w:type="character" w:customStyle="1" w:styleId="4CaptionforTablesFiguresHBPChar">
    <w:name w:val="4) Caption for Tables &amp; Figures HBP Char"/>
    <w:basedOn w:val="CaptionChar"/>
    <w:link w:val="4CaptionforTablesFiguresHBP"/>
    <w:rsid w:val="00A921E6"/>
    <w:rPr>
      <w:rFonts w:ascii="Trebuchet MS" w:hAnsi="Trebuchet MS"/>
      <w:b/>
      <w:bCs/>
      <w:color w:val="365F91" w:themeColor="accent1" w:themeShade="BF"/>
      <w:sz w:val="22"/>
      <w:szCs w:val="18"/>
      <w:lang w:val="en-GB"/>
    </w:rPr>
  </w:style>
  <w:style w:type="paragraph" w:customStyle="1" w:styleId="FooterinformationHBP">
    <w:name w:val="Footer information HBP"/>
    <w:basedOn w:val="Footer"/>
    <w:link w:val="FooterinformationHBPChar"/>
    <w:qFormat/>
    <w:rsid w:val="007505B6"/>
    <w:rPr>
      <w:spacing w:val="-6"/>
    </w:rPr>
  </w:style>
  <w:style w:type="character" w:customStyle="1" w:styleId="EndnoteTextChar">
    <w:name w:val="Endnote Text Char"/>
    <w:basedOn w:val="DefaultParagraphFont"/>
    <w:link w:val="EndnoteText"/>
    <w:uiPriority w:val="99"/>
    <w:rsid w:val="000D74F5"/>
    <w:rPr>
      <w:rFonts w:ascii="Trebuchet MS" w:hAnsi="Trebuchet MS"/>
      <w:szCs w:val="20"/>
      <w:lang w:val="en-GB"/>
    </w:rPr>
  </w:style>
  <w:style w:type="character" w:customStyle="1" w:styleId="FootnoteEndnoteHBPChar">
    <w:name w:val="Footnote &amp; Endnote HBP Char"/>
    <w:basedOn w:val="EndnoteTextChar"/>
    <w:link w:val="FootnoteEndnoteHBP"/>
    <w:rsid w:val="00B80368"/>
    <w:rPr>
      <w:rFonts w:ascii="Trebuchet MS" w:hAnsi="Trebuchet MS"/>
      <w:szCs w:val="20"/>
      <w:lang w:val="en-GB"/>
    </w:rPr>
  </w:style>
  <w:style w:type="character" w:customStyle="1" w:styleId="FooterChar">
    <w:name w:val="Footer Char"/>
    <w:basedOn w:val="DefaultParagraphFont"/>
    <w:link w:val="Footer"/>
    <w:uiPriority w:val="99"/>
    <w:rsid w:val="000D74F5"/>
    <w:rPr>
      <w:rFonts w:ascii="Trebuchet MS" w:hAnsi="Trebuchet MS"/>
      <w:color w:val="365F91"/>
      <w:sz w:val="18"/>
      <w:lang w:val="en-GB"/>
    </w:rPr>
  </w:style>
  <w:style w:type="character" w:customStyle="1" w:styleId="FooterinformationHBPChar">
    <w:name w:val="Footer information HBP Char"/>
    <w:basedOn w:val="FooterChar"/>
    <w:link w:val="FooterinformationHBP"/>
    <w:rsid w:val="007505B6"/>
    <w:rPr>
      <w:rFonts w:ascii="Trebuchet MS" w:hAnsi="Trebuchet MS"/>
      <w:color w:val="365F91"/>
      <w:spacing w:val="-6"/>
      <w:sz w:val="18"/>
      <w:lang w:val="en-GB"/>
    </w:rPr>
  </w:style>
  <w:style w:type="paragraph" w:styleId="Header">
    <w:name w:val="header"/>
    <w:basedOn w:val="Normal"/>
    <w:link w:val="HeaderChar"/>
    <w:uiPriority w:val="99"/>
    <w:unhideWhenUsed/>
    <w:rsid w:val="00954A7F"/>
    <w:pPr>
      <w:tabs>
        <w:tab w:val="center" w:pos="4513"/>
        <w:tab w:val="right" w:pos="9026"/>
      </w:tabs>
      <w:spacing w:before="0" w:after="0"/>
    </w:pPr>
  </w:style>
  <w:style w:type="character" w:customStyle="1" w:styleId="HeaderChar">
    <w:name w:val="Header Char"/>
    <w:basedOn w:val="DefaultParagraphFont"/>
    <w:link w:val="Header"/>
    <w:uiPriority w:val="99"/>
    <w:rsid w:val="00954A7F"/>
    <w:rPr>
      <w:rFonts w:ascii="Trebuchet MS" w:hAnsi="Trebuchet MS"/>
      <w:sz w:val="22"/>
      <w:lang w:val="en-GB"/>
    </w:rPr>
  </w:style>
  <w:style w:type="paragraph" w:customStyle="1" w:styleId="8TableBulletHBP">
    <w:name w:val="8) Table Bullet HBP"/>
    <w:basedOn w:val="7TableBodyTextHBP"/>
    <w:link w:val="8TableBulletHBPChar"/>
    <w:qFormat/>
    <w:rsid w:val="0000640D"/>
    <w:pPr>
      <w:numPr>
        <w:numId w:val="9"/>
      </w:numPr>
      <w:pBdr>
        <w:top w:val="none" w:sz="0" w:space="0" w:color="auto"/>
        <w:left w:val="none" w:sz="0" w:space="0" w:color="auto"/>
        <w:bottom w:val="none" w:sz="0" w:space="0" w:color="auto"/>
        <w:right w:val="none" w:sz="0" w:space="0" w:color="auto"/>
        <w:between w:val="none" w:sz="0" w:space="0" w:color="auto"/>
      </w:pBdr>
      <w:ind w:left="210" w:hanging="210"/>
    </w:pPr>
  </w:style>
  <w:style w:type="paragraph" w:customStyle="1" w:styleId="9TableTightHBP">
    <w:name w:val="9) Table Tight HBP"/>
    <w:basedOn w:val="7TableBodyTextHBP"/>
    <w:link w:val="9TableTightHBPChar"/>
    <w:qFormat/>
    <w:rsid w:val="00924649"/>
    <w:pPr>
      <w:pBdr>
        <w:top w:val="none" w:sz="0" w:space="0" w:color="auto"/>
        <w:left w:val="none" w:sz="0" w:space="0" w:color="auto"/>
        <w:bottom w:val="none" w:sz="0" w:space="0" w:color="auto"/>
        <w:right w:val="none" w:sz="0" w:space="0" w:color="auto"/>
        <w:between w:val="none" w:sz="0" w:space="0" w:color="auto"/>
      </w:pBdr>
      <w:spacing w:before="0" w:after="0"/>
    </w:pPr>
  </w:style>
  <w:style w:type="character" w:customStyle="1" w:styleId="7TableBodyTextHBPChar">
    <w:name w:val="7) Table Body Text HBP Char"/>
    <w:basedOn w:val="1BodyTextHBPChar"/>
    <w:link w:val="7TableBodyTextHBP"/>
    <w:rsid w:val="00AC2D81"/>
    <w:rPr>
      <w:rFonts w:ascii="Trebuchet MS" w:eastAsia="Cambria" w:hAnsi="Trebuchet MS" w:cs="Cambria"/>
      <w:sz w:val="22"/>
      <w:szCs w:val="20"/>
      <w:lang w:val="en-GB" w:eastAsia="en-GB"/>
    </w:rPr>
  </w:style>
  <w:style w:type="character" w:customStyle="1" w:styleId="8TableBulletHBPChar">
    <w:name w:val="8) Table Bullet HBP Char"/>
    <w:basedOn w:val="7TableBodyTextHBPChar"/>
    <w:link w:val="8TableBulletHBP"/>
    <w:rsid w:val="0000640D"/>
    <w:rPr>
      <w:rFonts w:ascii="Trebuchet MS" w:eastAsia="Cambria" w:hAnsi="Trebuchet MS" w:cs="Cambria"/>
      <w:sz w:val="22"/>
      <w:szCs w:val="20"/>
      <w:lang w:val="en-GB" w:eastAsia="en-GB"/>
    </w:rPr>
  </w:style>
  <w:style w:type="character" w:customStyle="1" w:styleId="9TableTightHBPChar">
    <w:name w:val="9) Table Tight HBP Char"/>
    <w:basedOn w:val="7TableBodyTextHBPChar"/>
    <w:link w:val="9TableTightHBP"/>
    <w:rsid w:val="00924649"/>
    <w:rPr>
      <w:rFonts w:ascii="Trebuchet MS" w:eastAsia="Cambria" w:hAnsi="Trebuchet MS" w:cs="Cambria"/>
      <w:sz w:val="22"/>
      <w:szCs w:val="20"/>
      <w:lang w:val="en-GB" w:eastAsia="en-GB"/>
    </w:rPr>
  </w:style>
  <w:style w:type="paragraph" w:styleId="TOCHeading">
    <w:name w:val="TOC Heading"/>
    <w:basedOn w:val="TOC1"/>
    <w:next w:val="Normal"/>
    <w:uiPriority w:val="39"/>
    <w:unhideWhenUsed/>
    <w:rsid w:val="00F60587"/>
    <w:pPr>
      <w:tabs>
        <w:tab w:val="right" w:pos="9781"/>
      </w:tabs>
    </w:pPr>
  </w:style>
  <w:style w:type="paragraph" w:customStyle="1" w:styleId="2BulletListHBP">
    <w:name w:val="2) Bullet List HBP"/>
    <w:basedOn w:val="1BodyTextHBP"/>
    <w:qFormat/>
    <w:rsid w:val="00E61AC1"/>
    <w:pPr>
      <w:ind w:left="360" w:hanging="359"/>
    </w:pPr>
  </w:style>
  <w:style w:type="paragraph" w:customStyle="1" w:styleId="BodyTextHBP">
    <w:name w:val="Body Text HBP"/>
    <w:basedOn w:val="Normal"/>
    <w:link w:val="BodyTextHBPChar"/>
    <w:qFormat/>
    <w:rsid w:val="00E61AC1"/>
    <w:pPr>
      <w:pBdr>
        <w:top w:val="none" w:sz="0" w:space="0" w:color="auto"/>
        <w:left w:val="none" w:sz="0" w:space="0" w:color="auto"/>
        <w:bottom w:val="none" w:sz="0" w:space="0" w:color="auto"/>
        <w:right w:val="none" w:sz="0" w:space="0" w:color="auto"/>
        <w:between w:val="none" w:sz="0" w:space="0" w:color="auto"/>
      </w:pBdr>
    </w:pPr>
    <w:rPr>
      <w:noProof/>
      <w:lang w:eastAsia="en-GB"/>
    </w:rPr>
  </w:style>
  <w:style w:type="character" w:customStyle="1" w:styleId="BodyTextHBPChar">
    <w:name w:val="Body Text HBP Char"/>
    <w:link w:val="BodyTextHBP"/>
    <w:qFormat/>
    <w:rsid w:val="00E61AC1"/>
    <w:rPr>
      <w:rFonts w:ascii="Trebuchet MS" w:hAnsi="Trebuchet MS"/>
      <w:noProof/>
      <w:color w:val="000000" w:themeColor="text1"/>
      <w:sz w:val="22"/>
      <w:lang w:val="en-GB" w:eastAsia="en-GB"/>
    </w:rPr>
  </w:style>
  <w:style w:type="character" w:customStyle="1" w:styleId="FootnoteTextChar">
    <w:name w:val="Footnote Text Char"/>
    <w:basedOn w:val="DefaultParagraphFont"/>
    <w:link w:val="FootnoteText"/>
    <w:uiPriority w:val="99"/>
    <w:rsid w:val="00DD000E"/>
    <w:rPr>
      <w:rFonts w:ascii="Trebuchet MS" w:hAnsi="Trebuchet MS"/>
      <w:color w:val="000000" w:themeColor="text1"/>
      <w:szCs w:val="20"/>
      <w:lang w:val="en-GB"/>
    </w:rPr>
  </w:style>
  <w:style w:type="paragraph" w:customStyle="1" w:styleId="ListBullets">
    <w:name w:val="List Bullets"/>
    <w:basedOn w:val="BodyTextHBP"/>
    <w:qFormat/>
    <w:rsid w:val="00B1162A"/>
    <w:pPr>
      <w:numPr>
        <w:numId w:val="11"/>
      </w:numPr>
      <w:pBdr>
        <w:top w:val="none" w:sz="4" w:space="0" w:color="000000"/>
        <w:left w:val="none" w:sz="4" w:space="0" w:color="000000"/>
        <w:bottom w:val="none" w:sz="4" w:space="0" w:color="000000"/>
        <w:right w:val="none" w:sz="4" w:space="0" w:color="000000"/>
        <w:between w:val="none" w:sz="4" w:space="0" w:color="000000"/>
      </w:pBdr>
      <w:tabs>
        <w:tab w:val="num" w:pos="360"/>
      </w:tabs>
      <w:ind w:left="0" w:firstLine="0"/>
    </w:pPr>
    <w:rPr>
      <w:noProof w:val="0"/>
      <w:color w:val="auto"/>
      <w:lang w:eastAsia="en-US"/>
    </w:rPr>
  </w:style>
  <w:style w:type="table" w:customStyle="1" w:styleId="HBPTable2">
    <w:name w:val="HBP Table2"/>
    <w:basedOn w:val="TableNormal"/>
    <w:uiPriority w:val="99"/>
    <w:rsid w:val="00B1162A"/>
    <w:pPr>
      <w:pBdr>
        <w:top w:val="none" w:sz="0" w:space="0" w:color="auto"/>
        <w:left w:val="none" w:sz="0" w:space="0" w:color="auto"/>
        <w:bottom w:val="none" w:sz="0" w:space="0" w:color="auto"/>
        <w:right w:val="none" w:sz="0" w:space="0" w:color="auto"/>
        <w:between w:val="none" w:sz="0" w:space="0" w:color="auto"/>
      </w:pBdr>
    </w:pPr>
    <w:rPr>
      <w:rFonts w:ascii="Trebuchet MS" w:hAnsi="Trebuchet MS"/>
    </w:rPr>
    <w:tblPr>
      <w:tblStyleRowBandSize w:val="1"/>
      <w:tblStyleColBandSize w:val="1"/>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57" w:type="dxa"/>
        <w:right w:w="57" w:type="dxa"/>
      </w:tblCellMar>
    </w:tblPr>
    <w:trPr>
      <w:jc w:val="center"/>
    </w:trPr>
    <w:tcPr>
      <w:vAlign w:val="center"/>
    </w:tcPr>
    <w:tblStylePr w:type="firstRow">
      <w:pPr>
        <w:wordWrap/>
        <w:spacing w:line="240" w:lineRule="auto"/>
        <w:jc w:val="center"/>
      </w:pPr>
      <w:rPr>
        <w:rFonts w:ascii="Trebuchet MS" w:hAnsi="Trebuchet MS"/>
        <w:color w:val="FFFFFF" w:themeColor="background1"/>
        <w:sz w:val="20"/>
      </w:rPr>
      <w:tblPr/>
      <w:tcPr>
        <w:tcBorders>
          <w:left w:val="single" w:sz="4" w:space="0" w:color="365F91" w:themeColor="accent1" w:themeShade="BF"/>
          <w:insideV w:val="single" w:sz="4" w:space="0" w:color="FFFFFF" w:themeColor="background1"/>
        </w:tcBorders>
        <w:shd w:val="clear" w:color="auto" w:fill="365F91" w:themeFill="accent1" w:themeFillShade="BF"/>
      </w:tcPr>
    </w:tblStylePr>
    <w:tblStylePr w:type="lastRow">
      <w:rPr>
        <w:rFonts w:ascii="Trebuchet MS" w:hAnsi="Trebuchet MS"/>
        <w:sz w:val="20"/>
      </w:rPr>
    </w:tblStylePr>
    <w:tblStylePr w:type="band1Horz">
      <w:pPr>
        <w:jc w:val="left"/>
      </w:pPr>
      <w:rPr>
        <w:rFonts w:ascii="Trebuchet MS" w:hAnsi="Trebuchet MS"/>
        <w:sz w:val="20"/>
      </w:rPr>
      <w:tblPr/>
      <w:tcPr>
        <w:shd w:val="clear" w:color="auto" w:fill="DBE5F1" w:themeFill="accent1" w:themeFillTint="33"/>
      </w:tcPr>
    </w:tblStylePr>
    <w:tblStylePr w:type="band2Horz">
      <w:pPr>
        <w:jc w:val="left"/>
      </w:pPr>
      <w:rPr>
        <w:rFonts w:ascii="Trebuchet MS" w:hAnsi="Trebuchet MS"/>
        <w:sz w:val="20"/>
      </w:rPr>
    </w:tblStylePr>
  </w:style>
  <w:style w:type="table" w:customStyle="1" w:styleId="HBPTable21">
    <w:name w:val="HBP Table21"/>
    <w:basedOn w:val="TableNormal"/>
    <w:uiPriority w:val="99"/>
    <w:rsid w:val="00B1162A"/>
    <w:pPr>
      <w:pBdr>
        <w:top w:val="none" w:sz="0" w:space="0" w:color="auto"/>
        <w:left w:val="none" w:sz="0" w:space="0" w:color="auto"/>
        <w:bottom w:val="none" w:sz="0" w:space="0" w:color="auto"/>
        <w:right w:val="none" w:sz="0" w:space="0" w:color="auto"/>
        <w:between w:val="none" w:sz="0" w:space="0" w:color="auto"/>
      </w:pBdr>
    </w:pPr>
    <w:rPr>
      <w:rFonts w:ascii="Trebuchet MS" w:hAnsi="Trebuchet MS"/>
    </w:rPr>
    <w:tblPr>
      <w:tblStyleRowBandSize w:val="1"/>
      <w:tblStyleColBandSize w:val="1"/>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57" w:type="dxa"/>
        <w:right w:w="57" w:type="dxa"/>
      </w:tblCellMar>
    </w:tblPr>
    <w:trPr>
      <w:jc w:val="center"/>
    </w:trPr>
    <w:tcPr>
      <w:vAlign w:val="center"/>
    </w:tcPr>
    <w:tblStylePr w:type="firstRow">
      <w:pPr>
        <w:wordWrap/>
        <w:spacing w:line="240" w:lineRule="auto"/>
        <w:jc w:val="center"/>
      </w:pPr>
      <w:rPr>
        <w:rFonts w:ascii="Trebuchet MS" w:hAnsi="Trebuchet MS"/>
        <w:color w:val="FFFFFF" w:themeColor="background1"/>
        <w:sz w:val="20"/>
      </w:rPr>
      <w:tblPr/>
      <w:tcPr>
        <w:tcBorders>
          <w:left w:val="single" w:sz="4" w:space="0" w:color="365F91" w:themeColor="accent1" w:themeShade="BF"/>
          <w:insideV w:val="single" w:sz="4" w:space="0" w:color="FFFFFF" w:themeColor="background1"/>
        </w:tcBorders>
        <w:shd w:val="clear" w:color="auto" w:fill="365F91" w:themeFill="accent1" w:themeFillShade="BF"/>
      </w:tcPr>
    </w:tblStylePr>
    <w:tblStylePr w:type="lastRow">
      <w:rPr>
        <w:rFonts w:ascii="Trebuchet MS" w:hAnsi="Trebuchet MS"/>
        <w:sz w:val="20"/>
      </w:rPr>
    </w:tblStylePr>
    <w:tblStylePr w:type="band1Horz">
      <w:pPr>
        <w:jc w:val="left"/>
      </w:pPr>
      <w:rPr>
        <w:rFonts w:ascii="Trebuchet MS" w:hAnsi="Trebuchet MS"/>
        <w:sz w:val="20"/>
      </w:rPr>
      <w:tblPr/>
      <w:tcPr>
        <w:shd w:val="clear" w:color="auto" w:fill="DBE5F1" w:themeFill="accent1" w:themeFillTint="33"/>
      </w:tcPr>
    </w:tblStylePr>
    <w:tblStylePr w:type="band2Horz">
      <w:pPr>
        <w:jc w:val="left"/>
      </w:pPr>
      <w:rPr>
        <w:rFonts w:ascii="Trebuchet MS" w:hAnsi="Trebuchet MS"/>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pencalls2.humanbrainproject.eu/call/hbp-sga3-ceoi-ebrains-ss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calls2.humanbrainproject.eu/call/hbp-sga3-ceoi-ebrains-ss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encalls2.humanbrainproject.eu/call/hbp-sga3-ceoi-ebrains-ss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opencalls.humanbrainproject.eu" TargetMode="External"/><Relationship Id="rId5" Type="http://schemas.openxmlformats.org/officeDocument/2006/relationships/webSettings" Target="webSettings.xml"/><Relationship Id="rId15" Type="http://schemas.openxmlformats.org/officeDocument/2006/relationships/hyperlink" Target="https://opencalls2.humanbrainproject.eu/call/hbp-sga3-ceoi-ebrains-ssd" TargetMode="External"/><Relationship Id="rId10" Type="http://schemas.openxmlformats.org/officeDocument/2006/relationships/hyperlink" Target="https://opencalls2.humanbrainproject.eu/call/hbp-sga3-ceoi-ebrains-ss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encalls2.humanbrainproject.eu/call/hbp-sga3-ceoi-ebrains-ss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url?sa=t&amp;rct=j&amp;q=&amp;esrc=s&amp;source=web&amp;cd=&amp;cad=rja&amp;uact=8&amp;ved=2ahUKEwichvyCy-HqAhVk-yoKHUoBBvYQFjAAegQIBhAB&amp;url=https%3A%2F%2Fec.europa.eu%2Fresearch%2Fparticipants%2Fdata%2Fref%2Fh2020%2Fgrants_manual%2Famga%2Fh2020-amga_en.pdf&amp;usg=AOvVaw2I9oj3oqxOaOlJefIb2iQ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4F461-5FD3-46BE-84CE-A30AB4C8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3034</Words>
  <Characters>19115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 Christopher Guy</dc:creator>
  <cp:keywords/>
  <dc:description/>
  <cp:lastModifiedBy>refia durmaz</cp:lastModifiedBy>
  <cp:revision>2</cp:revision>
  <cp:lastPrinted>2018-12-04T14:41:00Z</cp:lastPrinted>
  <dcterms:created xsi:type="dcterms:W3CDTF">2021-04-07T10:24:00Z</dcterms:created>
  <dcterms:modified xsi:type="dcterms:W3CDTF">2021-04-07T10:24:00Z</dcterms:modified>
</cp:coreProperties>
</file>