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B04" w14:textId="77777777" w:rsidR="00186CB2" w:rsidRDefault="00186CB2" w:rsidP="00186CB2">
      <w:pPr>
        <w:pStyle w:val="Title"/>
      </w:pPr>
      <w:r>
        <w:t xml:space="preserve">The HBP Calls for Expression of Interest for SGA3 </w:t>
      </w:r>
    </w:p>
    <w:p w14:paraId="4EC38264" w14:textId="226A98E0" w:rsidR="007E2F89" w:rsidRDefault="007E2F89" w:rsidP="007E2F89">
      <w:pPr>
        <w:pStyle w:val="Title"/>
      </w:pPr>
      <w:r w:rsidRPr="005D39C0">
        <w:t>“</w:t>
      </w:r>
      <w:r w:rsidR="005A6B75" w:rsidRPr="005A6B75">
        <w:t>Application of functional architectures supporting advanced cognitive functions to address AI and automation problems of industrial and commercial relevance</w:t>
      </w:r>
      <w:r w:rsidRPr="005A6B75">
        <w:t>”</w:t>
      </w:r>
      <w:r w:rsidRPr="005D39C0">
        <w:t xml:space="preserve"> </w:t>
      </w:r>
    </w:p>
    <w:p w14:paraId="7D59D5F9" w14:textId="77777777" w:rsidR="00295ADD" w:rsidRPr="00295ADD" w:rsidRDefault="00295ADD" w:rsidP="00295ADD">
      <w:pPr>
        <w:pStyle w:val="1BodyTextHBP"/>
        <w:rPr>
          <w:lang w:eastAsia="en-US"/>
        </w:rPr>
      </w:pPr>
    </w:p>
    <w:p w14:paraId="5F2EA667" w14:textId="0E45EE57" w:rsidR="00186CB2" w:rsidRDefault="00186CB2" w:rsidP="00186CB2">
      <w:pPr>
        <w:pStyle w:val="Title"/>
      </w:pPr>
      <w:r>
        <w:t>Proposal Template</w:t>
      </w:r>
    </w:p>
    <w:p w14:paraId="03DC5BB2" w14:textId="77777777" w:rsidR="00295ADD" w:rsidRPr="00B477C9" w:rsidRDefault="00295ADD" w:rsidP="00295ADD">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295ADD" w:rsidRPr="00B477C9" w14:paraId="6C990C56" w14:textId="77777777" w:rsidTr="00E3585B">
        <w:trPr>
          <w:trHeight w:val="6237"/>
          <w:jc w:val="center"/>
        </w:trPr>
        <w:tc>
          <w:tcPr>
            <w:tcW w:w="9772" w:type="dxa"/>
            <w:hideMark/>
          </w:tcPr>
          <w:p w14:paraId="37B66DA4" w14:textId="77777777" w:rsidR="00295ADD" w:rsidRPr="00B477C9" w:rsidRDefault="00295ADD" w:rsidP="00E3585B">
            <w:pPr>
              <w:pStyle w:val="1BodyTextHBP"/>
              <w:jc w:val="center"/>
              <w:rPr>
                <w:b/>
                <w:lang w:val="en-US"/>
              </w:rPr>
            </w:pPr>
            <w:r w:rsidRPr="00B477C9">
              <w:rPr>
                <w:b/>
                <w:noProof/>
                <w:lang w:val="de-DE" w:eastAsia="de-DE"/>
              </w:rPr>
              <w:drawing>
                <wp:inline distT="0" distB="0" distL="0" distR="0" wp14:anchorId="54EE9394" wp14:editId="5FA07918">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467B1E53" w14:textId="77777777" w:rsidR="00295ADD" w:rsidRPr="00B477C9" w:rsidRDefault="00295ADD" w:rsidP="00295ADD">
      <w:pPr>
        <w:pStyle w:val="1BodyTextHBP"/>
        <w:rPr>
          <w:b/>
        </w:rPr>
      </w:pPr>
    </w:p>
    <w:p w14:paraId="7C474352" w14:textId="77777777" w:rsidR="00295ADD" w:rsidRPr="009E5282" w:rsidRDefault="00295ADD" w:rsidP="00295ADD">
      <w:pPr>
        <w:pStyle w:val="1BodyTextHBP"/>
      </w:pPr>
      <w:r w:rsidRPr="00B94E29">
        <w:rPr>
          <w:noProof/>
          <w:lang w:val="de-DE" w:eastAsia="de-DE"/>
        </w:rPr>
        <w:drawing>
          <wp:inline distT="0" distB="0" distL="0" distR="0" wp14:anchorId="2A526FE0" wp14:editId="379ABC44">
            <wp:extent cx="6201177" cy="2300545"/>
            <wp:effectExtent l="19050" t="19050" r="9525" b="24130"/>
            <wp:docPr id="2" name="Picture 2"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2BD52BBD" w14:textId="77777777" w:rsidR="00295ADD" w:rsidRPr="00295ADD" w:rsidRDefault="00295ADD" w:rsidP="00295ADD">
      <w:pPr>
        <w:pStyle w:val="1BodyTextHBP"/>
        <w:rPr>
          <w:lang w:eastAsia="en-US"/>
        </w:rPr>
      </w:pPr>
    </w:p>
    <w:p w14:paraId="1BB2A9B1" w14:textId="677841C5" w:rsidR="00295ADD" w:rsidRDefault="00295ADD">
      <w:pPr>
        <w:spacing w:before="0" w:after="0"/>
        <w:jc w:val="left"/>
      </w:pPr>
      <w:r>
        <w:br w:type="page"/>
      </w:r>
    </w:p>
    <w:p w14:paraId="0B800939"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4BE6C017"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3024B0D6" w14:textId="77777777" w:rsidR="00186CB2" w:rsidRDefault="00186CB2" w:rsidP="00E3585B">
            <w:pPr>
              <w:pStyle w:val="Page1DocumentInfoTableleft"/>
            </w:pPr>
            <w:r>
              <w:t>Project Number:</w:t>
            </w:r>
          </w:p>
        </w:tc>
        <w:tc>
          <w:tcPr>
            <w:tcW w:w="2662" w:type="dxa"/>
            <w:tcBorders>
              <w:left w:val="none" w:sz="0" w:space="0" w:color="auto"/>
              <w:right w:val="none" w:sz="0" w:space="0" w:color="auto"/>
            </w:tcBorders>
            <w:shd w:val="clear" w:color="auto" w:fill="auto"/>
          </w:tcPr>
          <w:p w14:paraId="0AA0CACD" w14:textId="104DCBFE" w:rsidR="00186CB2" w:rsidRPr="00E22152" w:rsidRDefault="00646ABB" w:rsidP="00E3585B">
            <w:pPr>
              <w:pStyle w:val="Page1DocumentInfoTableright"/>
              <w:rPr>
                <w:color w:val="auto"/>
              </w:rPr>
            </w:pPr>
            <w:r w:rsidRPr="008C478F">
              <w:rPr>
                <w:color w:val="auto"/>
              </w:rPr>
              <w:t>945539</w:t>
            </w:r>
          </w:p>
        </w:tc>
        <w:tc>
          <w:tcPr>
            <w:tcW w:w="2268" w:type="dxa"/>
            <w:tcBorders>
              <w:left w:val="none" w:sz="0" w:space="0" w:color="auto"/>
              <w:right w:val="none" w:sz="0" w:space="0" w:color="auto"/>
            </w:tcBorders>
          </w:tcPr>
          <w:p w14:paraId="5590D1C5" w14:textId="77777777" w:rsidR="00186CB2" w:rsidRDefault="00186CB2" w:rsidP="00E3585B">
            <w:pPr>
              <w:pStyle w:val="Page1DocumentInfoTableleft"/>
            </w:pPr>
            <w:r>
              <w:t>Project Title:</w:t>
            </w:r>
          </w:p>
        </w:tc>
        <w:tc>
          <w:tcPr>
            <w:tcW w:w="2722" w:type="dxa"/>
            <w:tcBorders>
              <w:left w:val="none" w:sz="0" w:space="0" w:color="auto"/>
            </w:tcBorders>
            <w:shd w:val="clear" w:color="auto" w:fill="auto"/>
          </w:tcPr>
          <w:p w14:paraId="2FCC4E5B" w14:textId="6DCBABD1" w:rsidR="00186CB2" w:rsidRDefault="00186CB2" w:rsidP="00115F04">
            <w:pPr>
              <w:pStyle w:val="Page1DocumentInfoTableright"/>
            </w:pPr>
            <w:r>
              <w:t xml:space="preserve">Human Brain Project </w:t>
            </w:r>
            <w:r w:rsidR="00646ABB">
              <w:t>SGA3</w:t>
            </w:r>
          </w:p>
        </w:tc>
      </w:tr>
    </w:tbl>
    <w:p w14:paraId="6E6413AF"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56B39C98"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0541EE8" w14:textId="77777777" w:rsidR="00186CB2" w:rsidRDefault="00186CB2" w:rsidP="00E3585B">
            <w:pPr>
              <w:pStyle w:val="Page1DocumentInfoTableleft"/>
            </w:pPr>
            <w:r>
              <w:t>Document Title:</w:t>
            </w:r>
          </w:p>
        </w:tc>
        <w:tc>
          <w:tcPr>
            <w:tcW w:w="7587" w:type="dxa"/>
            <w:tcBorders>
              <w:left w:val="single" w:sz="4" w:space="0" w:color="365F91" w:themeColor="accent1" w:themeShade="BF"/>
            </w:tcBorders>
            <w:shd w:val="clear" w:color="auto" w:fill="auto"/>
          </w:tcPr>
          <w:p w14:paraId="0632675A" w14:textId="6950887D" w:rsidR="00186CB2" w:rsidRDefault="00186CB2" w:rsidP="005A6B75">
            <w:pPr>
              <w:pStyle w:val="Page1DocumentInfoTableright"/>
            </w:pPr>
            <w:r>
              <w:t xml:space="preserve">HBP CEoI for SGA3 – </w:t>
            </w:r>
            <w:r w:rsidR="005A6B75" w:rsidRPr="005A6B75">
              <w:t xml:space="preserve">Application of functional architectures supporting advanced cognitive functions to address AI and automation problems of industrial and commercial relevance </w:t>
            </w:r>
            <w:r>
              <w:t>– Proposal Template</w:t>
            </w:r>
          </w:p>
        </w:tc>
      </w:tr>
      <w:tr w:rsidR="00186CB2" w:rsidRPr="006A0AE1" w14:paraId="0CD79751"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38B5633" w14:textId="77777777" w:rsidR="00186CB2" w:rsidRDefault="00186CB2" w:rsidP="00E3585B">
            <w:pPr>
              <w:pStyle w:val="Page1DocumentInfoTableleft"/>
            </w:pPr>
            <w:r>
              <w:t>Document Filename:</w:t>
            </w:r>
          </w:p>
        </w:tc>
        <w:tc>
          <w:tcPr>
            <w:tcW w:w="7587" w:type="dxa"/>
            <w:shd w:val="clear" w:color="auto" w:fill="auto"/>
          </w:tcPr>
          <w:p w14:paraId="5376BA58" w14:textId="3932830A" w:rsidR="00186CB2" w:rsidRPr="006A0AE1" w:rsidRDefault="002F70F7" w:rsidP="00115F04">
            <w:pPr>
              <w:pStyle w:val="Page1DocumentInfoTableright"/>
            </w:pPr>
            <w:r>
              <w:fldChar w:fldCharType="begin"/>
            </w:r>
            <w:r w:rsidRPr="006A0AE1">
              <w:instrText xml:space="preserve"> FILENAME  \* MERGEFORMAT </w:instrText>
            </w:r>
            <w:r>
              <w:fldChar w:fldCharType="separate"/>
            </w:r>
            <w:r w:rsidR="00F02C1B">
              <w:rPr>
                <w:noProof/>
              </w:rPr>
              <w:t>HBP SGA3 CEoI - Functional Architectures - Proposal Template</w:t>
            </w:r>
            <w:r>
              <w:rPr>
                <w:noProof/>
                <w:lang w:val="it-IT"/>
              </w:rPr>
              <w:fldChar w:fldCharType="end"/>
            </w:r>
            <w:r w:rsidR="00186CB2" w:rsidRPr="006A0AE1">
              <w:t xml:space="preserve"> </w:t>
            </w:r>
          </w:p>
        </w:tc>
      </w:tr>
      <w:tr w:rsidR="00186CB2" w14:paraId="61D7327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D4ADA1" w14:textId="77777777" w:rsidR="00186CB2" w:rsidRDefault="00186CB2" w:rsidP="00E3585B">
            <w:pPr>
              <w:pStyle w:val="Page1DocumentInfoTableleft"/>
            </w:pPr>
            <w:r>
              <w:t>Dissemination Level:</w:t>
            </w:r>
          </w:p>
        </w:tc>
        <w:tc>
          <w:tcPr>
            <w:tcW w:w="7587" w:type="dxa"/>
            <w:shd w:val="clear" w:color="auto" w:fill="auto"/>
          </w:tcPr>
          <w:p w14:paraId="0B15E3F7" w14:textId="7604C874" w:rsidR="00186CB2" w:rsidRPr="00B3773A" w:rsidRDefault="00186CB2" w:rsidP="007729E2">
            <w:pPr>
              <w:pStyle w:val="Page1DocumentInfoTableright"/>
            </w:pPr>
            <w:r w:rsidRPr="00B3773A">
              <w:t xml:space="preserve">PU = Public </w:t>
            </w:r>
            <w:r w:rsidR="007729E2">
              <w:t>=&gt; please change this document to CO = Confidential after submission of the pre-proposal, here and in the footer</w:t>
            </w:r>
          </w:p>
        </w:tc>
      </w:tr>
      <w:tr w:rsidR="00186CB2" w14:paraId="2927663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B8518F" w14:textId="77777777" w:rsidR="00186CB2" w:rsidRDefault="00186CB2" w:rsidP="00E3585B">
            <w:pPr>
              <w:pStyle w:val="Page1DocumentInfoTableleft"/>
            </w:pPr>
            <w:r>
              <w:t>Abstract:</w:t>
            </w:r>
          </w:p>
        </w:tc>
        <w:tc>
          <w:tcPr>
            <w:tcW w:w="7587" w:type="dxa"/>
            <w:shd w:val="clear" w:color="auto" w:fill="auto"/>
          </w:tcPr>
          <w:p w14:paraId="151D8942" w14:textId="77777777" w:rsidR="00186CB2" w:rsidRDefault="00186CB2" w:rsidP="00E3585B">
            <w:pPr>
              <w:pStyle w:val="Page1DocumentInfoTableright"/>
            </w:pPr>
            <w:r>
              <w:t>Calls for Expression of Interest for SGA3, Proposal Template</w:t>
            </w:r>
          </w:p>
        </w:tc>
      </w:tr>
      <w:tr w:rsidR="00186CB2" w14:paraId="3489643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884EFF" w14:textId="77777777" w:rsidR="00186CB2" w:rsidRDefault="00186CB2" w:rsidP="00E3585B">
            <w:pPr>
              <w:pStyle w:val="Page1DocumentInfoTableleft"/>
            </w:pPr>
            <w:r>
              <w:t>Keywords:</w:t>
            </w:r>
          </w:p>
        </w:tc>
        <w:tc>
          <w:tcPr>
            <w:tcW w:w="7587" w:type="dxa"/>
            <w:shd w:val="clear" w:color="auto" w:fill="auto"/>
          </w:tcPr>
          <w:p w14:paraId="734B8DBC" w14:textId="2140C325" w:rsidR="00186CB2" w:rsidRDefault="005A6B75" w:rsidP="00E3585B">
            <w:pPr>
              <w:pStyle w:val="Page1DocumentInfoTableright"/>
            </w:pPr>
            <w:r>
              <w:t>Functional neural models, modular functional architectures, multimodal perception, vision, scene understanding, decision making, planning</w:t>
            </w:r>
          </w:p>
        </w:tc>
      </w:tr>
      <w:tr w:rsidR="00186CB2" w14:paraId="0123B770"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5D6D386" w14:textId="77777777" w:rsidR="00186CB2" w:rsidRDefault="00186CB2" w:rsidP="00E3585B">
            <w:pPr>
              <w:pStyle w:val="Page1DocumentInfoTableleft"/>
            </w:pPr>
            <w:r>
              <w:t>Target Users/Readers:</w:t>
            </w:r>
          </w:p>
        </w:tc>
        <w:tc>
          <w:tcPr>
            <w:tcW w:w="7587" w:type="dxa"/>
            <w:shd w:val="clear" w:color="auto" w:fill="auto"/>
          </w:tcPr>
          <w:p w14:paraId="6D7D75F9" w14:textId="77777777" w:rsidR="00186CB2" w:rsidRDefault="00186CB2" w:rsidP="00E3585B">
            <w:pPr>
              <w:pStyle w:val="Page1DocumentInfoTableright"/>
            </w:pPr>
            <w:r>
              <w:t>Applicants, all interested</w:t>
            </w:r>
          </w:p>
        </w:tc>
      </w:tr>
      <w:tr w:rsidR="007E2F89" w14:paraId="713BFAFD"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01D9A27" w14:textId="0A5A4947" w:rsidR="007E2F89" w:rsidRDefault="007E2F89" w:rsidP="007E2F89">
            <w:pPr>
              <w:pStyle w:val="Page1DocumentInfoTableleft"/>
            </w:pPr>
            <w:r>
              <w:t>Call Publication Date:</w:t>
            </w:r>
          </w:p>
        </w:tc>
        <w:tc>
          <w:tcPr>
            <w:tcW w:w="7587" w:type="dxa"/>
            <w:shd w:val="clear" w:color="auto" w:fill="auto"/>
          </w:tcPr>
          <w:p w14:paraId="6AAFB191" w14:textId="01BDAC75" w:rsidR="007E2F89" w:rsidRPr="00005B45" w:rsidRDefault="006C3198" w:rsidP="00115F04">
            <w:pPr>
              <w:pStyle w:val="Page1DocumentInfoTableright"/>
            </w:pPr>
            <w:r w:rsidRPr="00D22E2C">
              <w:t>5 August 2020</w:t>
            </w:r>
          </w:p>
        </w:tc>
      </w:tr>
      <w:tr w:rsidR="007E2F89" w14:paraId="7CCB045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01126CA" w14:textId="2A552874" w:rsidR="007E2F89" w:rsidRDefault="007E2F89" w:rsidP="007E2F89">
            <w:pPr>
              <w:pStyle w:val="Page1DocumentInfoTableleft"/>
            </w:pPr>
            <w:r>
              <w:t>Pre-proposal Submission Deadline:</w:t>
            </w:r>
          </w:p>
        </w:tc>
        <w:tc>
          <w:tcPr>
            <w:tcW w:w="7587" w:type="dxa"/>
            <w:shd w:val="clear" w:color="auto" w:fill="auto"/>
          </w:tcPr>
          <w:p w14:paraId="7D09D205" w14:textId="6DD0C6CC" w:rsidR="007E2F89" w:rsidRPr="00005B45" w:rsidRDefault="006C3198" w:rsidP="00115F04">
            <w:pPr>
              <w:pStyle w:val="Page1DocumentInfoTableright"/>
            </w:pPr>
            <w:r w:rsidRPr="00D22E2C">
              <w:t>16 September 2020</w:t>
            </w:r>
            <w:r w:rsidRPr="006E08F5">
              <w:t xml:space="preserve"> 17:00 Brussels time</w:t>
            </w:r>
          </w:p>
        </w:tc>
      </w:tr>
      <w:tr w:rsidR="007E2F89" w14:paraId="20A73251"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B8D00C" w14:textId="64153435" w:rsidR="007E2F89" w:rsidRDefault="007E2F89" w:rsidP="007E2F89">
            <w:pPr>
              <w:pStyle w:val="Page1DocumentInfoTableleft"/>
            </w:pPr>
            <w:r>
              <w:t>Proposal Submission Deadline:</w:t>
            </w:r>
          </w:p>
        </w:tc>
        <w:tc>
          <w:tcPr>
            <w:tcW w:w="7587" w:type="dxa"/>
            <w:shd w:val="clear" w:color="auto" w:fill="auto"/>
          </w:tcPr>
          <w:p w14:paraId="681249D4" w14:textId="004878E6" w:rsidR="007E2F89" w:rsidRPr="00005B45" w:rsidRDefault="006C3198" w:rsidP="00115F04">
            <w:pPr>
              <w:pStyle w:val="Page1DocumentInfoTableright"/>
            </w:pPr>
            <w:r w:rsidRPr="00D22E2C">
              <w:t>16 October 2020</w:t>
            </w:r>
            <w:r w:rsidRPr="006E08F5">
              <w:t xml:space="preserve"> 17:00 Brussels time</w:t>
            </w:r>
          </w:p>
        </w:tc>
      </w:tr>
      <w:tr w:rsidR="007B1D2B" w14:paraId="288F17AA"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F69AC02" w14:textId="15086100" w:rsidR="007B1D2B" w:rsidRDefault="007B1D2B" w:rsidP="007B1D2B">
            <w:pPr>
              <w:pStyle w:val="Page1DocumentInfoTableleft"/>
            </w:pPr>
            <w:r>
              <w:t>Proposal submission online platform</w:t>
            </w:r>
          </w:p>
        </w:tc>
        <w:tc>
          <w:tcPr>
            <w:tcW w:w="7587" w:type="dxa"/>
            <w:shd w:val="clear" w:color="auto" w:fill="auto"/>
          </w:tcPr>
          <w:p w14:paraId="73F8BD9D" w14:textId="14E9C97B" w:rsidR="007B1D2B" w:rsidRDefault="003E70CE" w:rsidP="007B1D2B">
            <w:pPr>
              <w:pStyle w:val="Page1DocumentInfoTableright"/>
            </w:pPr>
            <w:hyperlink r:id="rId10" w:history="1">
              <w:r w:rsidR="007B1D2B" w:rsidRPr="00CF112E">
                <w:rPr>
                  <w:rStyle w:val="Hyperlink"/>
                </w:rPr>
                <w:t>HBP Open Call Platform</w:t>
              </w:r>
            </w:hyperlink>
          </w:p>
        </w:tc>
      </w:tr>
      <w:tr w:rsidR="00AE11DD" w14:paraId="258A28CE"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B407DC" w14:textId="723ECAAF" w:rsidR="00AE11DD" w:rsidRDefault="00AE11DD" w:rsidP="00AE11DD">
            <w:pPr>
              <w:pStyle w:val="Page1DocumentInfoTableleft"/>
            </w:pPr>
            <w:r>
              <w:t>Total Call Budget:</w:t>
            </w:r>
          </w:p>
        </w:tc>
        <w:tc>
          <w:tcPr>
            <w:tcW w:w="7587" w:type="dxa"/>
            <w:shd w:val="clear" w:color="auto" w:fill="auto"/>
          </w:tcPr>
          <w:p w14:paraId="269E64B5" w14:textId="72FD622F" w:rsidR="00AE11DD" w:rsidRDefault="00AE11DD" w:rsidP="00AE11DD">
            <w:pPr>
              <w:pStyle w:val="Page1DocumentInfoTableright"/>
            </w:pPr>
            <w:r w:rsidRPr="00AB2FAB">
              <w:t>EUR 1,000,000 Direct Costs. Maximum funding per proposal: EUR 500,000 (plus 25% Indirect Costs), two proposals will be selected.</w:t>
            </w:r>
          </w:p>
        </w:tc>
      </w:tr>
      <w:tr w:rsidR="007B1D2B" w14:paraId="36F48C39" w14:textId="77777777" w:rsidTr="002F25B7">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365F91" w:themeColor="accent1" w:themeShade="BF"/>
            </w:tcBorders>
            <w:shd w:val="clear" w:color="auto" w:fill="365F91" w:themeFill="accent1" w:themeFillShade="BF"/>
          </w:tcPr>
          <w:p w14:paraId="07B99828" w14:textId="3B71757C" w:rsidR="007B1D2B" w:rsidRDefault="007B1D2B" w:rsidP="007B1D2B">
            <w:pPr>
              <w:pStyle w:val="Page1DocumentInfoTableleft"/>
            </w:pPr>
            <w:r>
              <w:t xml:space="preserve">More information: </w:t>
            </w:r>
          </w:p>
        </w:tc>
        <w:tc>
          <w:tcPr>
            <w:tcW w:w="7587" w:type="dxa"/>
            <w:tcBorders>
              <w:bottom w:val="single" w:sz="4" w:space="0" w:color="365F91" w:themeColor="accent1" w:themeShade="BF"/>
            </w:tcBorders>
            <w:shd w:val="clear" w:color="auto" w:fill="auto"/>
          </w:tcPr>
          <w:p w14:paraId="760EF5B1" w14:textId="0AB4E121" w:rsidR="007B1D2B" w:rsidRDefault="003E70CE" w:rsidP="007B1D2B">
            <w:pPr>
              <w:pStyle w:val="Page1DocumentInfoTableright"/>
            </w:pPr>
            <w:hyperlink r:id="rId11" w:history="1">
              <w:r w:rsidR="007B1D2B" w:rsidRPr="007D5E01">
                <w:rPr>
                  <w:rStyle w:val="Hyperlink"/>
                  <w:szCs w:val="20"/>
                </w:rPr>
                <w:t>info@opencalls.humanbrainproject.eu</w:t>
              </w:r>
            </w:hyperlink>
          </w:p>
        </w:tc>
      </w:tr>
    </w:tbl>
    <w:p w14:paraId="461B2C1C" w14:textId="77777777" w:rsidR="00186CB2" w:rsidRDefault="00186CB2" w:rsidP="00186CB2">
      <w:pPr>
        <w:pStyle w:val="FooterinformationHBP"/>
      </w:pPr>
    </w:p>
    <w:p w14:paraId="1B77F97A" w14:textId="582D629D" w:rsidR="007B1D2B" w:rsidRDefault="007B1D2B">
      <w:pPr>
        <w:spacing w:before="0" w:after="0"/>
        <w:jc w:val="left"/>
        <w:rPr>
          <w:u w:val="single"/>
        </w:rPr>
      </w:pPr>
      <w:bookmarkStart w:id="0" w:name="_GoBack"/>
      <w:bookmarkEnd w:id="0"/>
      <w:r>
        <w:rPr>
          <w:u w:val="single"/>
        </w:rPr>
        <w:br w:type="page"/>
      </w:r>
    </w:p>
    <w:p w14:paraId="6E8E4445"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62DDFCF5" w14:textId="77777777" w:rsidR="00186CB2" w:rsidRPr="00D45532" w:rsidRDefault="00186CB2" w:rsidP="003C3661">
      <w:pPr>
        <w:pStyle w:val="1BodyTextHBP"/>
      </w:pPr>
      <w:r w:rsidRPr="002E621A">
        <w:t>This template is for proposals made in response to the HBP</w:t>
      </w:r>
      <w:r>
        <w:t xml:space="preserve"> CEoI for SGA3.</w:t>
      </w:r>
    </w:p>
    <w:p w14:paraId="793E2070" w14:textId="77777777" w:rsidR="00186CB2" w:rsidRPr="00D45532" w:rsidRDefault="00186CB2" w:rsidP="003C3661">
      <w:pPr>
        <w:pStyle w:val="1BodyTextHBP"/>
      </w:pPr>
      <w:r w:rsidRPr="00D45532">
        <w:t>Page limits refer to this text style (Body Text HBP) in MS Word:</w:t>
      </w:r>
    </w:p>
    <w:p w14:paraId="5F6F55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4D40855E"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3F4955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B59F888" w14:textId="77777777" w:rsidR="00186CB2" w:rsidRPr="00D45532" w:rsidRDefault="00186CB2" w:rsidP="00186CB2">
      <w:pPr>
        <w:pStyle w:val="ListBullets"/>
        <w:tabs>
          <w:tab w:val="clear" w:pos="360"/>
        </w:tabs>
        <w:ind w:left="360" w:hanging="359"/>
      </w:pPr>
      <w:r w:rsidRPr="00D45532">
        <w:rPr>
          <w:b/>
        </w:rPr>
        <w:t>Page size</w:t>
      </w:r>
      <w:r w:rsidRPr="00D45532">
        <w:t>: A4</w:t>
      </w:r>
    </w:p>
    <w:p w14:paraId="45A074E3"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7B10F7E" w14:textId="77777777" w:rsidR="00186CB2" w:rsidRPr="00D45532" w:rsidRDefault="00186CB2" w:rsidP="00186CB2">
      <w:pPr>
        <w:pStyle w:val="ListBullets"/>
        <w:tabs>
          <w:tab w:val="clear" w:pos="360"/>
        </w:tabs>
        <w:ind w:left="360" w:hanging="359"/>
        <w:rPr>
          <w:lang w:val="fr-CH"/>
        </w:rPr>
      </w:pPr>
      <w:r w:rsidRPr="00D45532">
        <w:rPr>
          <w:b/>
          <w:lang w:val="fr-CH"/>
        </w:rPr>
        <w:t>Page limit</w:t>
      </w:r>
      <w:r w:rsidRPr="00CB71B9">
        <w:rPr>
          <w:lang w:val="fr-CH"/>
        </w:rPr>
        <w:t xml:space="preserve">: </w:t>
      </w:r>
      <w:r w:rsidRPr="00DE741E">
        <w:rPr>
          <w:lang w:val="fr-CH"/>
        </w:rPr>
        <w:t xml:space="preserve">18 </w:t>
      </w:r>
      <w:r w:rsidR="007D5E01" w:rsidRPr="00CB71B9">
        <w:rPr>
          <w:lang w:val="fr-CH"/>
        </w:rPr>
        <w:t>A4</w:t>
      </w:r>
      <w:r w:rsidR="007D5E01" w:rsidRPr="00D45532">
        <w:rPr>
          <w:lang w:val="fr-CH"/>
        </w:rPr>
        <w:t xml:space="preserve"> </w:t>
      </w:r>
      <w:r w:rsidRPr="00D45532">
        <w:rPr>
          <w:lang w:val="fr-CH"/>
        </w:rPr>
        <w:t>(plus 1 page per additional Partner).</w:t>
      </w:r>
    </w:p>
    <w:p w14:paraId="1EAC254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4D1DBEDF" w14:textId="23762D5C"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005B45">
        <w:rPr>
          <w:lang w:val="en-US"/>
        </w:rPr>
        <w:t xml:space="preserve">before </w:t>
      </w:r>
      <w:r w:rsidR="006C3198">
        <w:rPr>
          <w:lang w:val="en-US"/>
        </w:rPr>
        <w:t>16</w:t>
      </w:r>
      <w:r w:rsidR="007E2F89" w:rsidRPr="006C3198">
        <w:rPr>
          <w:lang w:val="en-US"/>
        </w:rPr>
        <w:t>.</w:t>
      </w:r>
      <w:r w:rsidR="006C3198">
        <w:rPr>
          <w:lang w:val="en-US"/>
        </w:rPr>
        <w:t>10</w:t>
      </w:r>
      <w:r w:rsidRPr="006C3198">
        <w:rPr>
          <w:lang w:val="en-US"/>
        </w:rPr>
        <w:t>.</w:t>
      </w:r>
      <w:r w:rsidR="00646ABB" w:rsidRPr="006C3198">
        <w:rPr>
          <w:lang w:val="en-US"/>
        </w:rPr>
        <w:t>2020</w:t>
      </w:r>
      <w:r w:rsidR="00646ABB" w:rsidRPr="00D45532">
        <w:rPr>
          <w:lang w:val="en-US"/>
        </w:rPr>
        <w:t xml:space="preserve"> </w:t>
      </w:r>
      <w:r w:rsidRPr="00D45532">
        <w:rPr>
          <w:lang w:val="en-US"/>
        </w:rPr>
        <w:t xml:space="preserve">17:00 Brussels time to the </w:t>
      </w:r>
      <w:hyperlink r:id="rId12" w:history="1">
        <w:r w:rsidRPr="00612B09">
          <w:rPr>
            <w:rStyle w:val="Hyperlink"/>
            <w:lang w:val="en-US"/>
          </w:rPr>
          <w:t xml:space="preserve">HBP </w:t>
        </w:r>
        <w:r w:rsidR="007A5BA0">
          <w:rPr>
            <w:rStyle w:val="Hyperlink"/>
            <w:lang w:val="en-US"/>
          </w:rPr>
          <w:t>O</w:t>
        </w:r>
        <w:r w:rsidRPr="00612B09">
          <w:rPr>
            <w:rStyle w:val="Hyperlink"/>
            <w:lang w:val="en-US"/>
          </w:rPr>
          <w:t xml:space="preserve">pen </w:t>
        </w:r>
        <w:r w:rsidR="007A5BA0">
          <w:rPr>
            <w:rStyle w:val="Hyperlink"/>
            <w:lang w:val="en-US"/>
          </w:rPr>
          <w:t>C</w:t>
        </w:r>
        <w:r w:rsidRPr="00612B09">
          <w:rPr>
            <w:rStyle w:val="Hyperlink"/>
            <w:lang w:val="en-US"/>
          </w:rPr>
          <w:t>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9305AD0"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F18A353" w14:textId="77777777" w:rsidR="00186CB2" w:rsidRPr="00E81494" w:rsidRDefault="00186CB2" w:rsidP="00186CB2">
      <w:pPr>
        <w:pStyle w:val="Page1DocumentInfoTableleft"/>
      </w:pPr>
    </w:p>
    <w:p w14:paraId="0F3E5EC1" w14:textId="77777777" w:rsidR="00186CB2" w:rsidRDefault="00186CB2" w:rsidP="00186CB2">
      <w:pPr>
        <w:pStyle w:val="1BodyTextHBP"/>
        <w:jc w:val="center"/>
        <w:rPr>
          <w:b/>
        </w:rPr>
      </w:pPr>
      <w:r w:rsidRPr="00E81494">
        <w:rPr>
          <w:b/>
        </w:rPr>
        <w:t>Table of Contents</w:t>
      </w:r>
    </w:p>
    <w:p w14:paraId="0BBDC4EC" w14:textId="11299CCD" w:rsidR="00AF378B" w:rsidRDefault="008247D6">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47359830" w:history="1">
        <w:r w:rsidR="00AF378B" w:rsidRPr="00E24510">
          <w:rPr>
            <w:rStyle w:val="Hyperlink"/>
          </w:rPr>
          <w:t>1.</w:t>
        </w:r>
        <w:r w:rsidR="00AF378B">
          <w:rPr>
            <w:rFonts w:asciiTheme="minorHAnsi" w:eastAsiaTheme="minorEastAsia" w:hAnsiTheme="minorHAnsi" w:cstheme="minorBidi"/>
            <w:b w:val="0"/>
            <w:color w:val="auto"/>
            <w:sz w:val="22"/>
            <w:lang w:eastAsia="en-GB"/>
          </w:rPr>
          <w:tab/>
        </w:r>
        <w:r w:rsidR="00AF378B" w:rsidRPr="00E24510">
          <w:rPr>
            <w:rStyle w:val="Hyperlink"/>
          </w:rPr>
          <w:t>Proposal information</w:t>
        </w:r>
        <w:r w:rsidR="00AF378B">
          <w:rPr>
            <w:webHidden/>
          </w:rPr>
          <w:tab/>
        </w:r>
        <w:r w:rsidR="00AF378B">
          <w:rPr>
            <w:webHidden/>
          </w:rPr>
          <w:fldChar w:fldCharType="begin"/>
        </w:r>
        <w:r w:rsidR="00AF378B">
          <w:rPr>
            <w:webHidden/>
          </w:rPr>
          <w:instrText xml:space="preserve"> PAGEREF _Toc47359830 \h </w:instrText>
        </w:r>
        <w:r w:rsidR="00AF378B">
          <w:rPr>
            <w:webHidden/>
          </w:rPr>
        </w:r>
        <w:r w:rsidR="00AF378B">
          <w:rPr>
            <w:webHidden/>
          </w:rPr>
          <w:fldChar w:fldCharType="separate"/>
        </w:r>
        <w:r w:rsidR="00AF378B">
          <w:rPr>
            <w:webHidden/>
          </w:rPr>
          <w:t>5</w:t>
        </w:r>
        <w:r w:rsidR="00AF378B">
          <w:rPr>
            <w:webHidden/>
          </w:rPr>
          <w:fldChar w:fldCharType="end"/>
        </w:r>
      </w:hyperlink>
    </w:p>
    <w:p w14:paraId="0A3851E0" w14:textId="2B7193B2" w:rsidR="00AF378B" w:rsidRDefault="003E70CE">
      <w:pPr>
        <w:pStyle w:val="TOC1"/>
        <w:rPr>
          <w:rFonts w:asciiTheme="minorHAnsi" w:eastAsiaTheme="minorEastAsia" w:hAnsiTheme="minorHAnsi" w:cstheme="minorBidi"/>
          <w:b w:val="0"/>
          <w:color w:val="auto"/>
          <w:sz w:val="22"/>
          <w:lang w:eastAsia="en-GB"/>
        </w:rPr>
      </w:pPr>
      <w:hyperlink w:anchor="_Toc47359831" w:history="1">
        <w:r w:rsidR="00AF378B" w:rsidRPr="00E24510">
          <w:rPr>
            <w:rStyle w:val="Hyperlink"/>
          </w:rPr>
          <w:t>2.</w:t>
        </w:r>
        <w:r w:rsidR="00AF378B">
          <w:rPr>
            <w:rFonts w:asciiTheme="minorHAnsi" w:eastAsiaTheme="minorEastAsia" w:hAnsiTheme="minorHAnsi" w:cstheme="minorBidi"/>
            <w:b w:val="0"/>
            <w:color w:val="auto"/>
            <w:sz w:val="22"/>
            <w:lang w:eastAsia="en-GB"/>
          </w:rPr>
          <w:tab/>
        </w:r>
        <w:r w:rsidR="00AF378B" w:rsidRPr="00E24510">
          <w:rPr>
            <w:rStyle w:val="Hyperlink"/>
          </w:rPr>
          <w:t>Abstract</w:t>
        </w:r>
        <w:r w:rsidR="00AF378B">
          <w:rPr>
            <w:webHidden/>
          </w:rPr>
          <w:tab/>
        </w:r>
        <w:r w:rsidR="00AF378B">
          <w:rPr>
            <w:webHidden/>
          </w:rPr>
          <w:fldChar w:fldCharType="begin"/>
        </w:r>
        <w:r w:rsidR="00AF378B">
          <w:rPr>
            <w:webHidden/>
          </w:rPr>
          <w:instrText xml:space="preserve"> PAGEREF _Toc47359831 \h </w:instrText>
        </w:r>
        <w:r w:rsidR="00AF378B">
          <w:rPr>
            <w:webHidden/>
          </w:rPr>
        </w:r>
        <w:r w:rsidR="00AF378B">
          <w:rPr>
            <w:webHidden/>
          </w:rPr>
          <w:fldChar w:fldCharType="separate"/>
        </w:r>
        <w:r w:rsidR="00AF378B">
          <w:rPr>
            <w:webHidden/>
          </w:rPr>
          <w:t>5</w:t>
        </w:r>
        <w:r w:rsidR="00AF378B">
          <w:rPr>
            <w:webHidden/>
          </w:rPr>
          <w:fldChar w:fldCharType="end"/>
        </w:r>
      </w:hyperlink>
    </w:p>
    <w:p w14:paraId="2DA9C46F" w14:textId="3F29333D" w:rsidR="00AF378B" w:rsidRDefault="003E70CE">
      <w:pPr>
        <w:pStyle w:val="TOC1"/>
        <w:rPr>
          <w:rFonts w:asciiTheme="minorHAnsi" w:eastAsiaTheme="minorEastAsia" w:hAnsiTheme="minorHAnsi" w:cstheme="minorBidi"/>
          <w:b w:val="0"/>
          <w:color w:val="auto"/>
          <w:sz w:val="22"/>
          <w:lang w:eastAsia="en-GB"/>
        </w:rPr>
      </w:pPr>
      <w:hyperlink w:anchor="_Toc47359832" w:history="1">
        <w:r w:rsidR="00AF378B" w:rsidRPr="00E24510">
          <w:rPr>
            <w:rStyle w:val="Hyperlink"/>
          </w:rPr>
          <w:t>3.</w:t>
        </w:r>
        <w:r w:rsidR="00AF378B">
          <w:rPr>
            <w:rFonts w:asciiTheme="minorHAnsi" w:eastAsiaTheme="minorEastAsia" w:hAnsiTheme="minorHAnsi" w:cstheme="minorBidi"/>
            <w:b w:val="0"/>
            <w:color w:val="auto"/>
            <w:sz w:val="22"/>
            <w:lang w:eastAsia="en-GB"/>
          </w:rPr>
          <w:tab/>
        </w:r>
        <w:r w:rsidR="00AF378B" w:rsidRPr="00E24510">
          <w:rPr>
            <w:rStyle w:val="Hyperlink"/>
          </w:rPr>
          <w:t>Scientific excellence and impact</w:t>
        </w:r>
        <w:r w:rsidR="00AF378B">
          <w:rPr>
            <w:webHidden/>
          </w:rPr>
          <w:tab/>
        </w:r>
        <w:r w:rsidR="00AF378B">
          <w:rPr>
            <w:webHidden/>
          </w:rPr>
          <w:fldChar w:fldCharType="begin"/>
        </w:r>
        <w:r w:rsidR="00AF378B">
          <w:rPr>
            <w:webHidden/>
          </w:rPr>
          <w:instrText xml:space="preserve"> PAGEREF _Toc47359832 \h </w:instrText>
        </w:r>
        <w:r w:rsidR="00AF378B">
          <w:rPr>
            <w:webHidden/>
          </w:rPr>
        </w:r>
        <w:r w:rsidR="00AF378B">
          <w:rPr>
            <w:webHidden/>
          </w:rPr>
          <w:fldChar w:fldCharType="separate"/>
        </w:r>
        <w:r w:rsidR="00AF378B">
          <w:rPr>
            <w:webHidden/>
          </w:rPr>
          <w:t>5</w:t>
        </w:r>
        <w:r w:rsidR="00AF378B">
          <w:rPr>
            <w:webHidden/>
          </w:rPr>
          <w:fldChar w:fldCharType="end"/>
        </w:r>
      </w:hyperlink>
    </w:p>
    <w:p w14:paraId="64E1A9CB" w14:textId="44348A75" w:rsidR="00AF378B" w:rsidRDefault="003E70CE">
      <w:pPr>
        <w:pStyle w:val="TOC2"/>
        <w:rPr>
          <w:rFonts w:asciiTheme="minorHAnsi" w:eastAsiaTheme="minorEastAsia" w:hAnsiTheme="minorHAnsi" w:cstheme="minorBidi"/>
          <w:sz w:val="22"/>
          <w:lang w:eastAsia="en-GB"/>
        </w:rPr>
      </w:pPr>
      <w:hyperlink w:anchor="_Toc47359833" w:history="1">
        <w:r w:rsidR="00AF378B" w:rsidRPr="00E24510">
          <w:rPr>
            <w:rStyle w:val="Hyperlink"/>
          </w:rPr>
          <w:t>3.1</w:t>
        </w:r>
        <w:r w:rsidR="00AF378B">
          <w:rPr>
            <w:rFonts w:asciiTheme="minorHAnsi" w:eastAsiaTheme="minorEastAsia" w:hAnsiTheme="minorHAnsi" w:cstheme="minorBidi"/>
            <w:sz w:val="22"/>
            <w:lang w:eastAsia="en-GB"/>
          </w:rPr>
          <w:tab/>
        </w:r>
        <w:r w:rsidR="00AF378B" w:rsidRPr="00E24510">
          <w:rPr>
            <w:rStyle w:val="Hyperlink"/>
          </w:rPr>
          <w:t>Methodology</w:t>
        </w:r>
        <w:r w:rsidR="00AF378B">
          <w:rPr>
            <w:webHidden/>
          </w:rPr>
          <w:tab/>
        </w:r>
        <w:r w:rsidR="00AF378B">
          <w:rPr>
            <w:webHidden/>
          </w:rPr>
          <w:fldChar w:fldCharType="begin"/>
        </w:r>
        <w:r w:rsidR="00AF378B">
          <w:rPr>
            <w:webHidden/>
          </w:rPr>
          <w:instrText xml:space="preserve"> PAGEREF _Toc47359833 \h </w:instrText>
        </w:r>
        <w:r w:rsidR="00AF378B">
          <w:rPr>
            <w:webHidden/>
          </w:rPr>
        </w:r>
        <w:r w:rsidR="00AF378B">
          <w:rPr>
            <w:webHidden/>
          </w:rPr>
          <w:fldChar w:fldCharType="separate"/>
        </w:r>
        <w:r w:rsidR="00AF378B">
          <w:rPr>
            <w:webHidden/>
          </w:rPr>
          <w:t>5</w:t>
        </w:r>
        <w:r w:rsidR="00AF378B">
          <w:rPr>
            <w:webHidden/>
          </w:rPr>
          <w:fldChar w:fldCharType="end"/>
        </w:r>
      </w:hyperlink>
    </w:p>
    <w:p w14:paraId="403BB7EC" w14:textId="4CF31010" w:rsidR="00AF378B" w:rsidRDefault="003E70CE">
      <w:pPr>
        <w:pStyle w:val="TOC2"/>
        <w:rPr>
          <w:rFonts w:asciiTheme="minorHAnsi" w:eastAsiaTheme="minorEastAsia" w:hAnsiTheme="minorHAnsi" w:cstheme="minorBidi"/>
          <w:sz w:val="22"/>
          <w:lang w:eastAsia="en-GB"/>
        </w:rPr>
      </w:pPr>
      <w:hyperlink w:anchor="_Toc47359834" w:history="1">
        <w:r w:rsidR="00AF378B" w:rsidRPr="00E24510">
          <w:rPr>
            <w:rStyle w:val="Hyperlink"/>
          </w:rPr>
          <w:t>3.2</w:t>
        </w:r>
        <w:r w:rsidR="00AF378B">
          <w:rPr>
            <w:rFonts w:asciiTheme="minorHAnsi" w:eastAsiaTheme="minorEastAsia" w:hAnsiTheme="minorHAnsi" w:cstheme="minorBidi"/>
            <w:sz w:val="22"/>
            <w:lang w:eastAsia="en-GB"/>
          </w:rPr>
          <w:tab/>
        </w:r>
        <w:r w:rsidR="00AF378B" w:rsidRPr="00E24510">
          <w:rPr>
            <w:rStyle w:val="Hyperlink"/>
          </w:rPr>
          <w:t>Contribution of the proposal</w:t>
        </w:r>
        <w:r w:rsidR="00AF378B">
          <w:rPr>
            <w:webHidden/>
          </w:rPr>
          <w:tab/>
        </w:r>
        <w:r w:rsidR="00AF378B">
          <w:rPr>
            <w:webHidden/>
          </w:rPr>
          <w:fldChar w:fldCharType="begin"/>
        </w:r>
        <w:r w:rsidR="00AF378B">
          <w:rPr>
            <w:webHidden/>
          </w:rPr>
          <w:instrText xml:space="preserve"> PAGEREF _Toc47359834 \h </w:instrText>
        </w:r>
        <w:r w:rsidR="00AF378B">
          <w:rPr>
            <w:webHidden/>
          </w:rPr>
        </w:r>
        <w:r w:rsidR="00AF378B">
          <w:rPr>
            <w:webHidden/>
          </w:rPr>
          <w:fldChar w:fldCharType="separate"/>
        </w:r>
        <w:r w:rsidR="00AF378B">
          <w:rPr>
            <w:webHidden/>
          </w:rPr>
          <w:t>5</w:t>
        </w:r>
        <w:r w:rsidR="00AF378B">
          <w:rPr>
            <w:webHidden/>
          </w:rPr>
          <w:fldChar w:fldCharType="end"/>
        </w:r>
      </w:hyperlink>
    </w:p>
    <w:p w14:paraId="4E0BB725" w14:textId="075B19AE" w:rsidR="00AF378B" w:rsidRDefault="003E70CE">
      <w:pPr>
        <w:pStyle w:val="TOC2"/>
        <w:rPr>
          <w:rFonts w:asciiTheme="minorHAnsi" w:eastAsiaTheme="minorEastAsia" w:hAnsiTheme="minorHAnsi" w:cstheme="minorBidi"/>
          <w:sz w:val="22"/>
          <w:lang w:eastAsia="en-GB"/>
        </w:rPr>
      </w:pPr>
      <w:hyperlink w:anchor="_Toc47359835" w:history="1">
        <w:r w:rsidR="00AF378B" w:rsidRPr="00E24510">
          <w:rPr>
            <w:rStyle w:val="Hyperlink"/>
          </w:rPr>
          <w:t>3.3</w:t>
        </w:r>
        <w:r w:rsidR="00AF378B">
          <w:rPr>
            <w:rFonts w:asciiTheme="minorHAnsi" w:eastAsiaTheme="minorEastAsia" w:hAnsiTheme="minorHAnsi" w:cstheme="minorBidi"/>
            <w:sz w:val="22"/>
            <w:lang w:eastAsia="en-GB"/>
          </w:rPr>
          <w:tab/>
        </w:r>
        <w:r w:rsidR="00AF378B" w:rsidRPr="00E24510">
          <w:rPr>
            <w:rStyle w:val="Hyperlink"/>
          </w:rPr>
          <w:t>Relevance to the aims of the Human Brain Project</w:t>
        </w:r>
        <w:r w:rsidR="00AF378B">
          <w:rPr>
            <w:webHidden/>
          </w:rPr>
          <w:tab/>
        </w:r>
        <w:r w:rsidR="00AF378B">
          <w:rPr>
            <w:webHidden/>
          </w:rPr>
          <w:fldChar w:fldCharType="begin"/>
        </w:r>
        <w:r w:rsidR="00AF378B">
          <w:rPr>
            <w:webHidden/>
          </w:rPr>
          <w:instrText xml:space="preserve"> PAGEREF _Toc47359835 \h </w:instrText>
        </w:r>
        <w:r w:rsidR="00AF378B">
          <w:rPr>
            <w:webHidden/>
          </w:rPr>
        </w:r>
        <w:r w:rsidR="00AF378B">
          <w:rPr>
            <w:webHidden/>
          </w:rPr>
          <w:fldChar w:fldCharType="separate"/>
        </w:r>
        <w:r w:rsidR="00AF378B">
          <w:rPr>
            <w:webHidden/>
          </w:rPr>
          <w:t>6</w:t>
        </w:r>
        <w:r w:rsidR="00AF378B">
          <w:rPr>
            <w:webHidden/>
          </w:rPr>
          <w:fldChar w:fldCharType="end"/>
        </w:r>
      </w:hyperlink>
    </w:p>
    <w:p w14:paraId="327DDB30" w14:textId="31562122" w:rsidR="00AF378B" w:rsidRDefault="003E70CE">
      <w:pPr>
        <w:pStyle w:val="TOC1"/>
        <w:rPr>
          <w:rFonts w:asciiTheme="minorHAnsi" w:eastAsiaTheme="minorEastAsia" w:hAnsiTheme="minorHAnsi" w:cstheme="minorBidi"/>
          <w:b w:val="0"/>
          <w:color w:val="auto"/>
          <w:sz w:val="22"/>
          <w:lang w:eastAsia="en-GB"/>
        </w:rPr>
      </w:pPr>
      <w:hyperlink w:anchor="_Toc47359836" w:history="1">
        <w:r w:rsidR="00AF378B" w:rsidRPr="00E24510">
          <w:rPr>
            <w:rStyle w:val="Hyperlink"/>
          </w:rPr>
          <w:t>4.</w:t>
        </w:r>
        <w:r w:rsidR="00AF378B">
          <w:rPr>
            <w:rFonts w:asciiTheme="minorHAnsi" w:eastAsiaTheme="minorEastAsia" w:hAnsiTheme="minorHAnsi" w:cstheme="minorBidi"/>
            <w:b w:val="0"/>
            <w:color w:val="auto"/>
            <w:sz w:val="22"/>
            <w:lang w:eastAsia="en-GB"/>
          </w:rPr>
          <w:tab/>
        </w:r>
        <w:r w:rsidR="00AF378B" w:rsidRPr="00E24510">
          <w:rPr>
            <w:rStyle w:val="Hyperlink"/>
          </w:rPr>
          <w:t>Implementation</w:t>
        </w:r>
        <w:r w:rsidR="00AF378B">
          <w:rPr>
            <w:webHidden/>
          </w:rPr>
          <w:tab/>
        </w:r>
        <w:r w:rsidR="00AF378B">
          <w:rPr>
            <w:webHidden/>
          </w:rPr>
          <w:fldChar w:fldCharType="begin"/>
        </w:r>
        <w:r w:rsidR="00AF378B">
          <w:rPr>
            <w:webHidden/>
          </w:rPr>
          <w:instrText xml:space="preserve"> PAGEREF _Toc47359836 \h </w:instrText>
        </w:r>
        <w:r w:rsidR="00AF378B">
          <w:rPr>
            <w:webHidden/>
          </w:rPr>
        </w:r>
        <w:r w:rsidR="00AF378B">
          <w:rPr>
            <w:webHidden/>
          </w:rPr>
          <w:fldChar w:fldCharType="separate"/>
        </w:r>
        <w:r w:rsidR="00AF378B">
          <w:rPr>
            <w:webHidden/>
          </w:rPr>
          <w:t>6</w:t>
        </w:r>
        <w:r w:rsidR="00AF378B">
          <w:rPr>
            <w:webHidden/>
          </w:rPr>
          <w:fldChar w:fldCharType="end"/>
        </w:r>
      </w:hyperlink>
    </w:p>
    <w:p w14:paraId="214E84A0" w14:textId="115B6C20" w:rsidR="00AF378B" w:rsidRDefault="003E70CE">
      <w:pPr>
        <w:pStyle w:val="TOC2"/>
        <w:rPr>
          <w:rFonts w:asciiTheme="minorHAnsi" w:eastAsiaTheme="minorEastAsia" w:hAnsiTheme="minorHAnsi" w:cstheme="minorBidi"/>
          <w:sz w:val="22"/>
          <w:lang w:eastAsia="en-GB"/>
        </w:rPr>
      </w:pPr>
      <w:hyperlink w:anchor="_Toc47359837" w:history="1">
        <w:r w:rsidR="00AF378B" w:rsidRPr="00E24510">
          <w:rPr>
            <w:rStyle w:val="Hyperlink"/>
          </w:rPr>
          <w:t>4.1</w:t>
        </w:r>
        <w:r w:rsidR="00AF378B">
          <w:rPr>
            <w:rFonts w:asciiTheme="minorHAnsi" w:eastAsiaTheme="minorEastAsia" w:hAnsiTheme="minorHAnsi" w:cstheme="minorBidi"/>
            <w:sz w:val="22"/>
            <w:lang w:eastAsia="en-GB"/>
          </w:rPr>
          <w:tab/>
        </w:r>
        <w:r w:rsidR="00AF378B" w:rsidRPr="00E24510">
          <w:rPr>
            <w:rStyle w:val="Hyperlink"/>
          </w:rPr>
          <w:t>Structure of the Work Plan</w:t>
        </w:r>
        <w:r w:rsidR="00AF378B">
          <w:rPr>
            <w:webHidden/>
          </w:rPr>
          <w:tab/>
        </w:r>
        <w:r w:rsidR="00AF378B">
          <w:rPr>
            <w:webHidden/>
          </w:rPr>
          <w:fldChar w:fldCharType="begin"/>
        </w:r>
        <w:r w:rsidR="00AF378B">
          <w:rPr>
            <w:webHidden/>
          </w:rPr>
          <w:instrText xml:space="preserve"> PAGEREF _Toc47359837 \h </w:instrText>
        </w:r>
        <w:r w:rsidR="00AF378B">
          <w:rPr>
            <w:webHidden/>
          </w:rPr>
        </w:r>
        <w:r w:rsidR="00AF378B">
          <w:rPr>
            <w:webHidden/>
          </w:rPr>
          <w:fldChar w:fldCharType="separate"/>
        </w:r>
        <w:r w:rsidR="00AF378B">
          <w:rPr>
            <w:webHidden/>
          </w:rPr>
          <w:t>6</w:t>
        </w:r>
        <w:r w:rsidR="00AF378B">
          <w:rPr>
            <w:webHidden/>
          </w:rPr>
          <w:fldChar w:fldCharType="end"/>
        </w:r>
      </w:hyperlink>
    </w:p>
    <w:p w14:paraId="5C42ACD7" w14:textId="16C69555" w:rsidR="00AF378B" w:rsidRDefault="003E70CE">
      <w:pPr>
        <w:pStyle w:val="TOC2"/>
        <w:rPr>
          <w:rFonts w:asciiTheme="minorHAnsi" w:eastAsiaTheme="minorEastAsia" w:hAnsiTheme="minorHAnsi" w:cstheme="minorBidi"/>
          <w:sz w:val="22"/>
          <w:lang w:eastAsia="en-GB"/>
        </w:rPr>
      </w:pPr>
      <w:hyperlink w:anchor="_Toc47359838" w:history="1">
        <w:r w:rsidR="00AF378B" w:rsidRPr="00E24510">
          <w:rPr>
            <w:rStyle w:val="Hyperlink"/>
          </w:rPr>
          <w:t>4.2</w:t>
        </w:r>
        <w:r w:rsidR="00AF378B">
          <w:rPr>
            <w:rFonts w:asciiTheme="minorHAnsi" w:eastAsiaTheme="minorEastAsia" w:hAnsiTheme="minorHAnsi" w:cstheme="minorBidi"/>
            <w:sz w:val="22"/>
            <w:lang w:eastAsia="en-GB"/>
          </w:rPr>
          <w:tab/>
        </w:r>
        <w:r w:rsidR="00AF378B" w:rsidRPr="00E24510">
          <w:rPr>
            <w:rStyle w:val="Hyperlink"/>
          </w:rPr>
          <w:t>Description of the Work Plan</w:t>
        </w:r>
        <w:r w:rsidR="00AF378B">
          <w:rPr>
            <w:webHidden/>
          </w:rPr>
          <w:tab/>
        </w:r>
        <w:r w:rsidR="00AF378B">
          <w:rPr>
            <w:webHidden/>
          </w:rPr>
          <w:fldChar w:fldCharType="begin"/>
        </w:r>
        <w:r w:rsidR="00AF378B">
          <w:rPr>
            <w:webHidden/>
          </w:rPr>
          <w:instrText xml:space="preserve"> PAGEREF _Toc47359838 \h </w:instrText>
        </w:r>
        <w:r w:rsidR="00AF378B">
          <w:rPr>
            <w:webHidden/>
          </w:rPr>
        </w:r>
        <w:r w:rsidR="00AF378B">
          <w:rPr>
            <w:webHidden/>
          </w:rPr>
          <w:fldChar w:fldCharType="separate"/>
        </w:r>
        <w:r w:rsidR="00AF378B">
          <w:rPr>
            <w:webHidden/>
          </w:rPr>
          <w:t>7</w:t>
        </w:r>
        <w:r w:rsidR="00AF378B">
          <w:rPr>
            <w:webHidden/>
          </w:rPr>
          <w:fldChar w:fldCharType="end"/>
        </w:r>
      </w:hyperlink>
    </w:p>
    <w:p w14:paraId="04ED8F39" w14:textId="75126E5B" w:rsidR="00AF378B" w:rsidRDefault="003E70CE">
      <w:pPr>
        <w:pStyle w:val="TOC2"/>
        <w:rPr>
          <w:rFonts w:asciiTheme="minorHAnsi" w:eastAsiaTheme="minorEastAsia" w:hAnsiTheme="minorHAnsi" w:cstheme="minorBidi"/>
          <w:sz w:val="22"/>
          <w:lang w:eastAsia="en-GB"/>
        </w:rPr>
      </w:pPr>
      <w:hyperlink w:anchor="_Toc47359839" w:history="1">
        <w:r w:rsidR="00AF378B" w:rsidRPr="00E24510">
          <w:rPr>
            <w:rStyle w:val="Hyperlink"/>
          </w:rPr>
          <w:t>4.3</w:t>
        </w:r>
        <w:r w:rsidR="00AF378B">
          <w:rPr>
            <w:rFonts w:asciiTheme="minorHAnsi" w:eastAsiaTheme="minorEastAsia" w:hAnsiTheme="minorHAnsi" w:cstheme="minorBidi"/>
            <w:sz w:val="22"/>
            <w:lang w:eastAsia="en-GB"/>
          </w:rPr>
          <w:tab/>
        </w:r>
        <w:r w:rsidR="00AF378B" w:rsidRPr="00E24510">
          <w:rPr>
            <w:rStyle w:val="Hyperlink"/>
          </w:rPr>
          <w:t>Quality of the Organisation</w:t>
        </w:r>
        <w:r w:rsidR="00AF378B">
          <w:rPr>
            <w:webHidden/>
          </w:rPr>
          <w:tab/>
        </w:r>
        <w:r w:rsidR="00AF378B">
          <w:rPr>
            <w:webHidden/>
          </w:rPr>
          <w:fldChar w:fldCharType="begin"/>
        </w:r>
        <w:r w:rsidR="00AF378B">
          <w:rPr>
            <w:webHidden/>
          </w:rPr>
          <w:instrText xml:space="preserve"> PAGEREF _Toc47359839 \h </w:instrText>
        </w:r>
        <w:r w:rsidR="00AF378B">
          <w:rPr>
            <w:webHidden/>
          </w:rPr>
        </w:r>
        <w:r w:rsidR="00AF378B">
          <w:rPr>
            <w:webHidden/>
          </w:rPr>
          <w:fldChar w:fldCharType="separate"/>
        </w:r>
        <w:r w:rsidR="00AF378B">
          <w:rPr>
            <w:webHidden/>
          </w:rPr>
          <w:t>7</w:t>
        </w:r>
        <w:r w:rsidR="00AF378B">
          <w:rPr>
            <w:webHidden/>
          </w:rPr>
          <w:fldChar w:fldCharType="end"/>
        </w:r>
      </w:hyperlink>
    </w:p>
    <w:p w14:paraId="289C2C64" w14:textId="55737E4A" w:rsidR="00AF378B" w:rsidRDefault="003E70CE">
      <w:pPr>
        <w:pStyle w:val="TOC2"/>
        <w:rPr>
          <w:rFonts w:asciiTheme="minorHAnsi" w:eastAsiaTheme="minorEastAsia" w:hAnsiTheme="minorHAnsi" w:cstheme="minorBidi"/>
          <w:sz w:val="22"/>
          <w:lang w:eastAsia="en-GB"/>
        </w:rPr>
      </w:pPr>
      <w:hyperlink w:anchor="_Toc47359840" w:history="1">
        <w:r w:rsidR="00AF378B" w:rsidRPr="00E24510">
          <w:rPr>
            <w:rStyle w:val="Hyperlink"/>
          </w:rPr>
          <w:t>4.4</w:t>
        </w:r>
        <w:r w:rsidR="00AF378B">
          <w:rPr>
            <w:rFonts w:asciiTheme="minorHAnsi" w:eastAsiaTheme="minorEastAsia" w:hAnsiTheme="minorHAnsi" w:cstheme="minorBidi"/>
            <w:sz w:val="22"/>
            <w:lang w:eastAsia="en-GB"/>
          </w:rPr>
          <w:tab/>
        </w:r>
        <w:r w:rsidR="00AF378B" w:rsidRPr="00E24510">
          <w:rPr>
            <w:rStyle w:val="Hyperlink"/>
          </w:rPr>
          <w:t>Resources to be committed</w:t>
        </w:r>
        <w:r w:rsidR="00AF378B">
          <w:rPr>
            <w:webHidden/>
          </w:rPr>
          <w:tab/>
        </w:r>
        <w:r w:rsidR="00AF378B">
          <w:rPr>
            <w:webHidden/>
          </w:rPr>
          <w:fldChar w:fldCharType="begin"/>
        </w:r>
        <w:r w:rsidR="00AF378B">
          <w:rPr>
            <w:webHidden/>
          </w:rPr>
          <w:instrText xml:space="preserve"> PAGEREF _Toc47359840 \h </w:instrText>
        </w:r>
        <w:r w:rsidR="00AF378B">
          <w:rPr>
            <w:webHidden/>
          </w:rPr>
        </w:r>
        <w:r w:rsidR="00AF378B">
          <w:rPr>
            <w:webHidden/>
          </w:rPr>
          <w:fldChar w:fldCharType="separate"/>
        </w:r>
        <w:r w:rsidR="00AF378B">
          <w:rPr>
            <w:webHidden/>
          </w:rPr>
          <w:t>8</w:t>
        </w:r>
        <w:r w:rsidR="00AF378B">
          <w:rPr>
            <w:webHidden/>
          </w:rPr>
          <w:fldChar w:fldCharType="end"/>
        </w:r>
      </w:hyperlink>
    </w:p>
    <w:p w14:paraId="0A5FB207" w14:textId="362D135D" w:rsidR="00AF378B" w:rsidRDefault="003E70CE">
      <w:pPr>
        <w:pStyle w:val="TOC2"/>
        <w:rPr>
          <w:rFonts w:asciiTheme="minorHAnsi" w:eastAsiaTheme="minorEastAsia" w:hAnsiTheme="minorHAnsi" w:cstheme="minorBidi"/>
          <w:sz w:val="22"/>
          <w:lang w:eastAsia="en-GB"/>
        </w:rPr>
      </w:pPr>
      <w:hyperlink w:anchor="_Toc47359841" w:history="1">
        <w:r w:rsidR="00AF378B" w:rsidRPr="00E24510">
          <w:rPr>
            <w:rStyle w:val="Hyperlink"/>
          </w:rPr>
          <w:t>4.5</w:t>
        </w:r>
        <w:r w:rsidR="00AF378B">
          <w:rPr>
            <w:rFonts w:asciiTheme="minorHAnsi" w:eastAsiaTheme="minorEastAsia" w:hAnsiTheme="minorHAnsi" w:cstheme="minorBidi"/>
            <w:sz w:val="22"/>
            <w:lang w:eastAsia="en-GB"/>
          </w:rPr>
          <w:tab/>
        </w:r>
        <w:r w:rsidR="00AF378B" w:rsidRPr="00E24510">
          <w:rPr>
            <w:rStyle w:val="Hyperlink"/>
          </w:rPr>
          <w:t>Cost and funding breakdown by participating organisation for the specific time frame</w:t>
        </w:r>
        <w:r w:rsidR="00AF378B">
          <w:rPr>
            <w:webHidden/>
          </w:rPr>
          <w:tab/>
        </w:r>
        <w:r w:rsidR="00AF378B">
          <w:rPr>
            <w:webHidden/>
          </w:rPr>
          <w:fldChar w:fldCharType="begin"/>
        </w:r>
        <w:r w:rsidR="00AF378B">
          <w:rPr>
            <w:webHidden/>
          </w:rPr>
          <w:instrText xml:space="preserve"> PAGEREF _Toc47359841 \h </w:instrText>
        </w:r>
        <w:r w:rsidR="00AF378B">
          <w:rPr>
            <w:webHidden/>
          </w:rPr>
        </w:r>
        <w:r w:rsidR="00AF378B">
          <w:rPr>
            <w:webHidden/>
          </w:rPr>
          <w:fldChar w:fldCharType="separate"/>
        </w:r>
        <w:r w:rsidR="00AF378B">
          <w:rPr>
            <w:webHidden/>
          </w:rPr>
          <w:t>8</w:t>
        </w:r>
        <w:r w:rsidR="00AF378B">
          <w:rPr>
            <w:webHidden/>
          </w:rPr>
          <w:fldChar w:fldCharType="end"/>
        </w:r>
      </w:hyperlink>
    </w:p>
    <w:p w14:paraId="143D64C7" w14:textId="0C8F7868" w:rsidR="00AF378B" w:rsidRDefault="003E70CE">
      <w:pPr>
        <w:pStyle w:val="TOC1"/>
        <w:rPr>
          <w:rFonts w:asciiTheme="minorHAnsi" w:eastAsiaTheme="minorEastAsia" w:hAnsiTheme="minorHAnsi" w:cstheme="minorBidi"/>
          <w:b w:val="0"/>
          <w:color w:val="auto"/>
          <w:sz w:val="22"/>
          <w:lang w:eastAsia="en-GB"/>
        </w:rPr>
      </w:pPr>
      <w:hyperlink w:anchor="_Toc47359842" w:history="1">
        <w:r w:rsidR="00AF378B" w:rsidRPr="00E24510">
          <w:rPr>
            <w:rStyle w:val="Hyperlink"/>
          </w:rPr>
          <w:t>5.</w:t>
        </w:r>
        <w:r w:rsidR="00AF378B">
          <w:rPr>
            <w:rFonts w:asciiTheme="minorHAnsi" w:eastAsiaTheme="minorEastAsia" w:hAnsiTheme="minorHAnsi" w:cstheme="minorBidi"/>
            <w:b w:val="0"/>
            <w:color w:val="auto"/>
            <w:sz w:val="22"/>
            <w:lang w:eastAsia="en-GB"/>
          </w:rPr>
          <w:tab/>
        </w:r>
        <w:r w:rsidR="00AF378B" w:rsidRPr="00E24510">
          <w:rPr>
            <w:rStyle w:val="Hyperlink"/>
          </w:rPr>
          <w:t>Equal opportunities</w:t>
        </w:r>
        <w:r w:rsidR="00AF378B">
          <w:rPr>
            <w:webHidden/>
          </w:rPr>
          <w:tab/>
        </w:r>
        <w:r w:rsidR="00AF378B">
          <w:rPr>
            <w:webHidden/>
          </w:rPr>
          <w:fldChar w:fldCharType="begin"/>
        </w:r>
        <w:r w:rsidR="00AF378B">
          <w:rPr>
            <w:webHidden/>
          </w:rPr>
          <w:instrText xml:space="preserve"> PAGEREF _Toc47359842 \h </w:instrText>
        </w:r>
        <w:r w:rsidR="00AF378B">
          <w:rPr>
            <w:webHidden/>
          </w:rPr>
        </w:r>
        <w:r w:rsidR="00AF378B">
          <w:rPr>
            <w:webHidden/>
          </w:rPr>
          <w:fldChar w:fldCharType="separate"/>
        </w:r>
        <w:r w:rsidR="00AF378B">
          <w:rPr>
            <w:webHidden/>
          </w:rPr>
          <w:t>8</w:t>
        </w:r>
        <w:r w:rsidR="00AF378B">
          <w:rPr>
            <w:webHidden/>
          </w:rPr>
          <w:fldChar w:fldCharType="end"/>
        </w:r>
      </w:hyperlink>
    </w:p>
    <w:p w14:paraId="124FDC8B" w14:textId="33AD159D" w:rsidR="00AF378B" w:rsidRDefault="003E70CE">
      <w:pPr>
        <w:pStyle w:val="TOC1"/>
        <w:rPr>
          <w:rFonts w:asciiTheme="minorHAnsi" w:eastAsiaTheme="minorEastAsia" w:hAnsiTheme="minorHAnsi" w:cstheme="minorBidi"/>
          <w:b w:val="0"/>
          <w:color w:val="auto"/>
          <w:sz w:val="22"/>
          <w:lang w:eastAsia="en-GB"/>
        </w:rPr>
      </w:pPr>
      <w:hyperlink w:anchor="_Toc47359843" w:history="1">
        <w:r w:rsidR="00AF378B" w:rsidRPr="00E24510">
          <w:rPr>
            <w:rStyle w:val="Hyperlink"/>
          </w:rPr>
          <w:t>6.</w:t>
        </w:r>
        <w:r w:rsidR="00AF378B">
          <w:rPr>
            <w:rFonts w:asciiTheme="minorHAnsi" w:eastAsiaTheme="minorEastAsia" w:hAnsiTheme="minorHAnsi" w:cstheme="minorBidi"/>
            <w:b w:val="0"/>
            <w:color w:val="auto"/>
            <w:sz w:val="22"/>
            <w:lang w:eastAsia="en-GB"/>
          </w:rPr>
          <w:tab/>
        </w:r>
        <w:r w:rsidR="00AF378B" w:rsidRPr="00E24510">
          <w:rPr>
            <w:rStyle w:val="Hyperlink"/>
          </w:rPr>
          <w:t>Ethical implications</w:t>
        </w:r>
        <w:r w:rsidR="00AF378B">
          <w:rPr>
            <w:webHidden/>
          </w:rPr>
          <w:tab/>
        </w:r>
        <w:r w:rsidR="00AF378B">
          <w:rPr>
            <w:webHidden/>
          </w:rPr>
          <w:fldChar w:fldCharType="begin"/>
        </w:r>
        <w:r w:rsidR="00AF378B">
          <w:rPr>
            <w:webHidden/>
          </w:rPr>
          <w:instrText xml:space="preserve"> PAGEREF _Toc47359843 \h </w:instrText>
        </w:r>
        <w:r w:rsidR="00AF378B">
          <w:rPr>
            <w:webHidden/>
          </w:rPr>
        </w:r>
        <w:r w:rsidR="00AF378B">
          <w:rPr>
            <w:webHidden/>
          </w:rPr>
          <w:fldChar w:fldCharType="separate"/>
        </w:r>
        <w:r w:rsidR="00AF378B">
          <w:rPr>
            <w:webHidden/>
          </w:rPr>
          <w:t>9</w:t>
        </w:r>
        <w:r w:rsidR="00AF378B">
          <w:rPr>
            <w:webHidden/>
          </w:rPr>
          <w:fldChar w:fldCharType="end"/>
        </w:r>
      </w:hyperlink>
    </w:p>
    <w:p w14:paraId="1CCC8775" w14:textId="4ABC88CC" w:rsidR="00AF378B" w:rsidRDefault="003E70CE">
      <w:pPr>
        <w:pStyle w:val="TOC1"/>
        <w:rPr>
          <w:rFonts w:asciiTheme="minorHAnsi" w:eastAsiaTheme="minorEastAsia" w:hAnsiTheme="minorHAnsi" w:cstheme="minorBidi"/>
          <w:b w:val="0"/>
          <w:color w:val="auto"/>
          <w:sz w:val="22"/>
          <w:lang w:eastAsia="en-GB"/>
        </w:rPr>
      </w:pPr>
      <w:hyperlink w:anchor="_Toc47359844" w:history="1">
        <w:r w:rsidR="00AF378B" w:rsidRPr="00E24510">
          <w:rPr>
            <w:rStyle w:val="Hyperlink"/>
          </w:rPr>
          <w:t>ANNEX: SGA3 Project Objectives and Work Package Objectives</w:t>
        </w:r>
        <w:r w:rsidR="00AF378B">
          <w:rPr>
            <w:webHidden/>
          </w:rPr>
          <w:tab/>
        </w:r>
        <w:r w:rsidR="00AF378B">
          <w:rPr>
            <w:webHidden/>
          </w:rPr>
          <w:fldChar w:fldCharType="begin"/>
        </w:r>
        <w:r w:rsidR="00AF378B">
          <w:rPr>
            <w:webHidden/>
          </w:rPr>
          <w:instrText xml:space="preserve"> PAGEREF _Toc47359844 \h </w:instrText>
        </w:r>
        <w:r w:rsidR="00AF378B">
          <w:rPr>
            <w:webHidden/>
          </w:rPr>
        </w:r>
        <w:r w:rsidR="00AF378B">
          <w:rPr>
            <w:webHidden/>
          </w:rPr>
          <w:fldChar w:fldCharType="separate"/>
        </w:r>
        <w:r w:rsidR="00AF378B">
          <w:rPr>
            <w:webHidden/>
          </w:rPr>
          <w:t>10</w:t>
        </w:r>
        <w:r w:rsidR="00AF378B">
          <w:rPr>
            <w:webHidden/>
          </w:rPr>
          <w:fldChar w:fldCharType="end"/>
        </w:r>
      </w:hyperlink>
    </w:p>
    <w:p w14:paraId="09283060" w14:textId="5C60E1A8" w:rsidR="00186CB2" w:rsidRPr="00E81494" w:rsidRDefault="008247D6" w:rsidP="00186CB2">
      <w:pPr>
        <w:pStyle w:val="1BodyTextHBP"/>
        <w:tabs>
          <w:tab w:val="right" w:pos="9781"/>
        </w:tabs>
      </w:pPr>
      <w:r>
        <w:rPr>
          <w:color w:val="365F91"/>
          <w:sz w:val="20"/>
          <w:lang w:eastAsia="en-US"/>
        </w:rPr>
        <w:fldChar w:fldCharType="end"/>
      </w:r>
    </w:p>
    <w:p w14:paraId="65D47D5B" w14:textId="77777777" w:rsidR="00186CB2" w:rsidRPr="00E81494" w:rsidRDefault="00186CB2" w:rsidP="00186CB2">
      <w:pPr>
        <w:pStyle w:val="1BodyTextHBP"/>
        <w:jc w:val="center"/>
        <w:rPr>
          <w:b/>
        </w:rPr>
      </w:pPr>
      <w:r w:rsidRPr="00E81494">
        <w:rPr>
          <w:b/>
        </w:rPr>
        <w:t>Table of Tables</w:t>
      </w:r>
    </w:p>
    <w:p w14:paraId="0FE19384" w14:textId="55DA5020" w:rsidR="00AF378B" w:rsidRDefault="008247D6">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47359845" w:history="1">
        <w:r w:rsidR="00AF378B" w:rsidRPr="00B86726">
          <w:rPr>
            <w:rStyle w:val="Hyperlink"/>
          </w:rPr>
          <w:t>Table 1: Proposal Consortium</w:t>
        </w:r>
        <w:r w:rsidR="00AF378B">
          <w:rPr>
            <w:webHidden/>
          </w:rPr>
          <w:tab/>
        </w:r>
        <w:r w:rsidR="00AF378B">
          <w:rPr>
            <w:webHidden/>
          </w:rPr>
          <w:fldChar w:fldCharType="begin"/>
        </w:r>
        <w:r w:rsidR="00AF378B">
          <w:rPr>
            <w:webHidden/>
          </w:rPr>
          <w:instrText xml:space="preserve"> PAGEREF _Toc47359845 \h </w:instrText>
        </w:r>
        <w:r w:rsidR="00AF378B">
          <w:rPr>
            <w:webHidden/>
          </w:rPr>
        </w:r>
        <w:r w:rsidR="00AF378B">
          <w:rPr>
            <w:webHidden/>
          </w:rPr>
          <w:fldChar w:fldCharType="separate"/>
        </w:r>
        <w:r w:rsidR="00AF378B">
          <w:rPr>
            <w:webHidden/>
          </w:rPr>
          <w:t>5</w:t>
        </w:r>
        <w:r w:rsidR="00AF378B">
          <w:rPr>
            <w:webHidden/>
          </w:rPr>
          <w:fldChar w:fldCharType="end"/>
        </w:r>
      </w:hyperlink>
    </w:p>
    <w:p w14:paraId="5BE4EA4C" w14:textId="167CF0A5" w:rsidR="00AF378B" w:rsidRDefault="003E70CE">
      <w:pPr>
        <w:pStyle w:val="TableofFigures"/>
        <w:rPr>
          <w:rFonts w:asciiTheme="minorHAnsi" w:eastAsiaTheme="minorEastAsia" w:hAnsiTheme="minorHAnsi" w:cstheme="minorBidi"/>
          <w:sz w:val="22"/>
          <w:lang w:eastAsia="en-GB"/>
        </w:rPr>
      </w:pPr>
      <w:hyperlink w:anchor="_Toc47359846" w:history="1">
        <w:r w:rsidR="00AF378B" w:rsidRPr="00B86726">
          <w:rPr>
            <w:rStyle w:val="Hyperlink"/>
          </w:rPr>
          <w:t>Table 2: Proposal Work Plan</w:t>
        </w:r>
        <w:r w:rsidR="00AF378B">
          <w:rPr>
            <w:webHidden/>
          </w:rPr>
          <w:tab/>
        </w:r>
        <w:r w:rsidR="00AF378B">
          <w:rPr>
            <w:webHidden/>
          </w:rPr>
          <w:fldChar w:fldCharType="begin"/>
        </w:r>
        <w:r w:rsidR="00AF378B">
          <w:rPr>
            <w:webHidden/>
          </w:rPr>
          <w:instrText xml:space="preserve"> PAGEREF _Toc47359846 \h </w:instrText>
        </w:r>
        <w:r w:rsidR="00AF378B">
          <w:rPr>
            <w:webHidden/>
          </w:rPr>
        </w:r>
        <w:r w:rsidR="00AF378B">
          <w:rPr>
            <w:webHidden/>
          </w:rPr>
          <w:fldChar w:fldCharType="separate"/>
        </w:r>
        <w:r w:rsidR="00AF378B">
          <w:rPr>
            <w:webHidden/>
          </w:rPr>
          <w:t>6</w:t>
        </w:r>
        <w:r w:rsidR="00AF378B">
          <w:rPr>
            <w:webHidden/>
          </w:rPr>
          <w:fldChar w:fldCharType="end"/>
        </w:r>
      </w:hyperlink>
    </w:p>
    <w:p w14:paraId="77FD3A0D" w14:textId="1B1DF1C5" w:rsidR="00AF378B" w:rsidRDefault="003E70CE">
      <w:pPr>
        <w:pStyle w:val="TableofFigures"/>
        <w:rPr>
          <w:rFonts w:asciiTheme="minorHAnsi" w:eastAsiaTheme="minorEastAsia" w:hAnsiTheme="minorHAnsi" w:cstheme="minorBidi"/>
          <w:sz w:val="22"/>
          <w:lang w:eastAsia="en-GB"/>
        </w:rPr>
      </w:pPr>
      <w:hyperlink w:anchor="_Toc47359847" w:history="1">
        <w:r w:rsidR="00AF378B" w:rsidRPr="00B86726">
          <w:rPr>
            <w:rStyle w:val="Hyperlink"/>
          </w:rPr>
          <w:t>Table 3: Proposal Work Plan description</w:t>
        </w:r>
        <w:r w:rsidR="00AF378B">
          <w:rPr>
            <w:webHidden/>
          </w:rPr>
          <w:tab/>
        </w:r>
        <w:r w:rsidR="00AF378B">
          <w:rPr>
            <w:webHidden/>
          </w:rPr>
          <w:fldChar w:fldCharType="begin"/>
        </w:r>
        <w:r w:rsidR="00AF378B">
          <w:rPr>
            <w:webHidden/>
          </w:rPr>
          <w:instrText xml:space="preserve"> PAGEREF _Toc47359847 \h </w:instrText>
        </w:r>
        <w:r w:rsidR="00AF378B">
          <w:rPr>
            <w:webHidden/>
          </w:rPr>
        </w:r>
        <w:r w:rsidR="00AF378B">
          <w:rPr>
            <w:webHidden/>
          </w:rPr>
          <w:fldChar w:fldCharType="separate"/>
        </w:r>
        <w:r w:rsidR="00AF378B">
          <w:rPr>
            <w:webHidden/>
          </w:rPr>
          <w:t>7</w:t>
        </w:r>
        <w:r w:rsidR="00AF378B">
          <w:rPr>
            <w:webHidden/>
          </w:rPr>
          <w:fldChar w:fldCharType="end"/>
        </w:r>
      </w:hyperlink>
    </w:p>
    <w:p w14:paraId="1B006B4B" w14:textId="4D1A9561" w:rsidR="00186CB2" w:rsidRDefault="008247D6" w:rsidP="008D5FDF">
      <w:pPr>
        <w:pStyle w:val="1BodyTextHBP"/>
        <w:tabs>
          <w:tab w:val="right" w:leader="dot" w:pos="9639"/>
          <w:tab w:val="right" w:leader="dot" w:pos="9781"/>
        </w:tabs>
        <w:rPr>
          <w:lang w:eastAsia="en-US"/>
        </w:rPr>
      </w:pPr>
      <w:r w:rsidRPr="00E81494">
        <w:fldChar w:fldCharType="end"/>
      </w:r>
    </w:p>
    <w:p w14:paraId="7A20E586" w14:textId="77777777" w:rsidR="00186CB2" w:rsidRDefault="00186CB2" w:rsidP="00186CB2">
      <w:pPr>
        <w:pStyle w:val="ListBullets"/>
        <w:numPr>
          <w:ilvl w:val="0"/>
          <w:numId w:val="0"/>
        </w:numPr>
        <w:rPr>
          <w:i/>
          <w:lang w:val="en-US"/>
        </w:rPr>
      </w:pPr>
    </w:p>
    <w:p w14:paraId="5B12383E" w14:textId="77777777" w:rsidR="00186CB2" w:rsidRPr="00E81494" w:rsidRDefault="00186CB2" w:rsidP="00186CB2">
      <w:pPr>
        <w:spacing w:before="0" w:after="0"/>
        <w:jc w:val="left"/>
      </w:pPr>
      <w:r w:rsidRPr="00E81494">
        <w:br w:type="page"/>
      </w:r>
    </w:p>
    <w:p w14:paraId="65049862" w14:textId="77777777" w:rsidR="00186CB2" w:rsidRPr="0094053B" w:rsidRDefault="00186CB2" w:rsidP="0094053B">
      <w:pPr>
        <w:pStyle w:val="Heading1"/>
      </w:pPr>
      <w:bookmarkStart w:id="1" w:name="_Toc47359830"/>
      <w:r w:rsidRPr="0094053B">
        <w:lastRenderedPageBreak/>
        <w:t>Proposal information</w:t>
      </w:r>
      <w:bookmarkEnd w:id="1"/>
    </w:p>
    <w:p w14:paraId="7C56DD16" w14:textId="40AA7597" w:rsidR="0094053B" w:rsidRDefault="0094053B" w:rsidP="0094053B">
      <w:pPr>
        <w:pStyle w:val="1BodyTextHBP"/>
        <w:rPr>
          <w:lang w:eastAsia="en-US"/>
        </w:rPr>
      </w:pPr>
      <w:r>
        <w:rPr>
          <w:lang w:eastAsia="en-US"/>
        </w:rPr>
        <w:t>Proposal name:</w:t>
      </w:r>
    </w:p>
    <w:p w14:paraId="2B6C8E01" w14:textId="666E00B6" w:rsidR="0094053B" w:rsidRDefault="0094053B" w:rsidP="0094053B">
      <w:pPr>
        <w:pStyle w:val="1BodyTextHBP"/>
        <w:rPr>
          <w:lang w:eastAsia="en-US"/>
        </w:rPr>
      </w:pPr>
      <w:r>
        <w:rPr>
          <w:lang w:eastAsia="en-US"/>
        </w:rPr>
        <w:t>Proposal acronym:</w:t>
      </w:r>
    </w:p>
    <w:p w14:paraId="7E907D53" w14:textId="251E44AC"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47359845"/>
      <w:r>
        <w:t xml:space="preserve">Table </w:t>
      </w:r>
      <w:r w:rsidR="008247D6">
        <w:fldChar w:fldCharType="begin"/>
      </w:r>
      <w:r>
        <w:instrText xml:space="preserve"> SEQ Table \* ARABIC </w:instrText>
      </w:r>
      <w:r w:rsidR="008247D6">
        <w:fldChar w:fldCharType="separate"/>
      </w:r>
      <w:r>
        <w:rPr>
          <w:noProof/>
        </w:rPr>
        <w:t>1</w:t>
      </w:r>
      <w:r w:rsidR="008247D6">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05B98C28" w14:textId="77777777" w:rsidTr="00E3585B">
        <w:tc>
          <w:tcPr>
            <w:tcW w:w="9054" w:type="dxa"/>
            <w:gridSpan w:val="2"/>
            <w:shd w:val="clear" w:color="auto" w:fill="365F91" w:themeFill="accent1" w:themeFillShade="BF"/>
          </w:tcPr>
          <w:p w14:paraId="0824C581" w14:textId="77777777" w:rsidR="0094053B" w:rsidRPr="00BA22D1" w:rsidRDefault="0094053B" w:rsidP="00E3585B">
            <w:pPr>
              <w:pStyle w:val="6TableHeaderRowHBP"/>
            </w:pPr>
            <w:r w:rsidRPr="00BA22D1">
              <w:t>Project coordinator (contact person)</w:t>
            </w:r>
          </w:p>
        </w:tc>
      </w:tr>
      <w:tr w:rsidR="0094053B" w:rsidRPr="00443C3A" w14:paraId="24D70E9D" w14:textId="77777777" w:rsidTr="00E3585B">
        <w:tc>
          <w:tcPr>
            <w:tcW w:w="3043" w:type="dxa"/>
            <w:shd w:val="clear" w:color="auto" w:fill="FFFFFF" w:themeFill="background1"/>
          </w:tcPr>
          <w:p w14:paraId="3A42870A"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2543606D" w14:textId="77777777" w:rsidR="0094053B" w:rsidRPr="00443C3A" w:rsidRDefault="0094053B" w:rsidP="00E3585B">
            <w:pPr>
              <w:pStyle w:val="7TableBodyTextHBP"/>
            </w:pPr>
          </w:p>
        </w:tc>
      </w:tr>
      <w:tr w:rsidR="0094053B" w:rsidRPr="00443C3A" w14:paraId="6778968E" w14:textId="77777777" w:rsidTr="00E3585B">
        <w:tc>
          <w:tcPr>
            <w:tcW w:w="3043" w:type="dxa"/>
            <w:shd w:val="clear" w:color="auto" w:fill="FFFFFF" w:themeFill="background1"/>
          </w:tcPr>
          <w:p w14:paraId="69586EC8" w14:textId="77777777" w:rsidR="0094053B" w:rsidRPr="00443C3A" w:rsidRDefault="0094053B" w:rsidP="00E3585B">
            <w:pPr>
              <w:pStyle w:val="7TableBodyTextHBP"/>
            </w:pPr>
            <w:r w:rsidRPr="00443C3A">
              <w:t>Email</w:t>
            </w:r>
          </w:p>
        </w:tc>
        <w:tc>
          <w:tcPr>
            <w:tcW w:w="6011" w:type="dxa"/>
            <w:shd w:val="clear" w:color="auto" w:fill="FFFFFF" w:themeFill="background1"/>
          </w:tcPr>
          <w:p w14:paraId="009ECF05" w14:textId="77777777" w:rsidR="0094053B" w:rsidRPr="00443C3A" w:rsidRDefault="0094053B" w:rsidP="00E3585B">
            <w:pPr>
              <w:pStyle w:val="7TableBodyTextHBP"/>
            </w:pPr>
          </w:p>
        </w:tc>
      </w:tr>
      <w:tr w:rsidR="0094053B" w:rsidRPr="00443C3A" w14:paraId="7E6214B2" w14:textId="77777777" w:rsidTr="00E3585B">
        <w:tc>
          <w:tcPr>
            <w:tcW w:w="3043" w:type="dxa"/>
            <w:shd w:val="clear" w:color="auto" w:fill="FFFFFF" w:themeFill="background1"/>
          </w:tcPr>
          <w:p w14:paraId="1834B815" w14:textId="77777777" w:rsidR="0094053B" w:rsidRPr="00443C3A" w:rsidRDefault="0094053B" w:rsidP="00E3585B">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3986AB30" w14:textId="77777777" w:rsidR="0094053B" w:rsidRPr="00443C3A" w:rsidRDefault="0094053B" w:rsidP="00E3585B">
            <w:pPr>
              <w:pStyle w:val="7TableBodyTextHBP"/>
            </w:pPr>
          </w:p>
        </w:tc>
      </w:tr>
      <w:tr w:rsidR="0094053B" w:rsidRPr="00443C3A" w14:paraId="75D00C54" w14:textId="77777777" w:rsidTr="00E3585B">
        <w:tc>
          <w:tcPr>
            <w:tcW w:w="3043" w:type="dxa"/>
            <w:shd w:val="clear" w:color="auto" w:fill="FFFFFF" w:themeFill="background1"/>
          </w:tcPr>
          <w:p w14:paraId="13C0DCB7" w14:textId="77777777" w:rsidR="0094053B" w:rsidRPr="00443C3A" w:rsidRDefault="0094053B" w:rsidP="00E3585B">
            <w:pPr>
              <w:pStyle w:val="7TableBodyTextHBP"/>
            </w:pPr>
            <w:r w:rsidRPr="00443C3A">
              <w:t>Country</w:t>
            </w:r>
          </w:p>
        </w:tc>
        <w:tc>
          <w:tcPr>
            <w:tcW w:w="6011" w:type="dxa"/>
            <w:shd w:val="clear" w:color="auto" w:fill="FFFFFF" w:themeFill="background1"/>
          </w:tcPr>
          <w:p w14:paraId="68E00942" w14:textId="77777777" w:rsidR="0094053B" w:rsidRPr="00443C3A" w:rsidRDefault="0094053B" w:rsidP="00E3585B">
            <w:pPr>
              <w:pStyle w:val="7TableBodyTextHBP"/>
            </w:pPr>
          </w:p>
        </w:tc>
      </w:tr>
      <w:tr w:rsidR="0094053B" w:rsidRPr="00443C3A" w14:paraId="4C189829" w14:textId="77777777" w:rsidTr="00E3585B">
        <w:tc>
          <w:tcPr>
            <w:tcW w:w="9054" w:type="dxa"/>
            <w:gridSpan w:val="2"/>
            <w:shd w:val="clear" w:color="auto" w:fill="365F91" w:themeFill="accent1" w:themeFillShade="BF"/>
          </w:tcPr>
          <w:p w14:paraId="4975ED2C" w14:textId="77777777" w:rsidR="0094053B" w:rsidRPr="00443C3A" w:rsidRDefault="0094053B" w:rsidP="00E3585B">
            <w:pPr>
              <w:pStyle w:val="6TableHeaderRowHBP"/>
            </w:pPr>
            <w:r w:rsidRPr="00BA22D1">
              <w:t>Project partner 1</w:t>
            </w:r>
          </w:p>
        </w:tc>
      </w:tr>
      <w:tr w:rsidR="0094053B" w:rsidRPr="00443C3A" w14:paraId="1A158DD1" w14:textId="77777777" w:rsidTr="00E3585B">
        <w:tc>
          <w:tcPr>
            <w:tcW w:w="3043" w:type="dxa"/>
            <w:shd w:val="clear" w:color="auto" w:fill="FFFFFF" w:themeFill="background1"/>
          </w:tcPr>
          <w:p w14:paraId="66923B4D"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12F9F415" w14:textId="77777777" w:rsidR="0094053B" w:rsidRPr="00443C3A" w:rsidRDefault="0094053B" w:rsidP="00E3585B">
            <w:pPr>
              <w:pStyle w:val="7TableBodyTextHBP"/>
            </w:pPr>
          </w:p>
        </w:tc>
      </w:tr>
      <w:tr w:rsidR="0094053B" w:rsidRPr="00443C3A" w14:paraId="6310A258" w14:textId="77777777" w:rsidTr="00E3585B">
        <w:tc>
          <w:tcPr>
            <w:tcW w:w="3043" w:type="dxa"/>
            <w:shd w:val="clear" w:color="auto" w:fill="FFFFFF" w:themeFill="background1"/>
          </w:tcPr>
          <w:p w14:paraId="47EE49A4" w14:textId="77777777" w:rsidR="0094053B" w:rsidRPr="00443C3A" w:rsidRDefault="0094053B" w:rsidP="00E3585B">
            <w:pPr>
              <w:pStyle w:val="7TableBodyTextHBP"/>
            </w:pPr>
            <w:r w:rsidRPr="00443C3A">
              <w:t>Email</w:t>
            </w:r>
          </w:p>
        </w:tc>
        <w:tc>
          <w:tcPr>
            <w:tcW w:w="6011" w:type="dxa"/>
            <w:shd w:val="clear" w:color="auto" w:fill="FFFFFF" w:themeFill="background1"/>
          </w:tcPr>
          <w:p w14:paraId="1B8BF3B2" w14:textId="77777777" w:rsidR="0094053B" w:rsidRPr="00443C3A" w:rsidRDefault="0094053B" w:rsidP="00E3585B">
            <w:pPr>
              <w:pStyle w:val="7TableBodyTextHBP"/>
            </w:pPr>
          </w:p>
        </w:tc>
      </w:tr>
      <w:tr w:rsidR="0094053B" w:rsidRPr="00443C3A" w14:paraId="67AC9253" w14:textId="77777777" w:rsidTr="00E3585B">
        <w:tc>
          <w:tcPr>
            <w:tcW w:w="3043" w:type="dxa"/>
            <w:shd w:val="clear" w:color="auto" w:fill="FFFFFF" w:themeFill="background1"/>
          </w:tcPr>
          <w:p w14:paraId="1030EA08" w14:textId="77777777" w:rsidR="0094053B" w:rsidRPr="00443C3A" w:rsidRDefault="0094053B" w:rsidP="00E3585B">
            <w:pPr>
              <w:pStyle w:val="7TableBodyTextHBP"/>
            </w:pPr>
            <w:r w:rsidRPr="00443C3A">
              <w:t>Affiliation and short name</w:t>
            </w:r>
          </w:p>
        </w:tc>
        <w:tc>
          <w:tcPr>
            <w:tcW w:w="6011" w:type="dxa"/>
            <w:shd w:val="clear" w:color="auto" w:fill="FFFFFF" w:themeFill="background1"/>
          </w:tcPr>
          <w:p w14:paraId="3F8EE323" w14:textId="77777777" w:rsidR="0094053B" w:rsidRPr="00443C3A" w:rsidRDefault="0094053B" w:rsidP="00E3585B">
            <w:pPr>
              <w:pStyle w:val="7TableBodyTextHBP"/>
            </w:pPr>
          </w:p>
        </w:tc>
      </w:tr>
      <w:tr w:rsidR="0094053B" w:rsidRPr="00443C3A" w14:paraId="20C490E1" w14:textId="77777777" w:rsidTr="00E3585B">
        <w:tc>
          <w:tcPr>
            <w:tcW w:w="3043" w:type="dxa"/>
            <w:shd w:val="clear" w:color="auto" w:fill="FFFFFF" w:themeFill="background1"/>
          </w:tcPr>
          <w:p w14:paraId="62766779" w14:textId="77777777" w:rsidR="0094053B" w:rsidRPr="00443C3A" w:rsidRDefault="0094053B" w:rsidP="00E3585B">
            <w:pPr>
              <w:pStyle w:val="7TableBodyTextHBP"/>
            </w:pPr>
            <w:r w:rsidRPr="00443C3A">
              <w:t>Country</w:t>
            </w:r>
          </w:p>
        </w:tc>
        <w:tc>
          <w:tcPr>
            <w:tcW w:w="6011" w:type="dxa"/>
            <w:shd w:val="clear" w:color="auto" w:fill="FFFFFF" w:themeFill="background1"/>
          </w:tcPr>
          <w:p w14:paraId="736C6751" w14:textId="77777777" w:rsidR="0094053B" w:rsidRPr="00443C3A" w:rsidRDefault="0094053B" w:rsidP="00E3585B">
            <w:pPr>
              <w:pStyle w:val="7TableBodyTextHBP"/>
            </w:pPr>
          </w:p>
        </w:tc>
      </w:tr>
    </w:tbl>
    <w:p w14:paraId="2FF6C45B"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28D7AEE0" w14:textId="77777777" w:rsidR="00186CB2" w:rsidRPr="0094053B" w:rsidRDefault="00186CB2" w:rsidP="0094053B">
      <w:pPr>
        <w:pStyle w:val="Heading1"/>
      </w:pPr>
      <w:bookmarkStart w:id="7" w:name="_Toc2"/>
      <w:bookmarkStart w:id="8" w:name="_Toc47359831"/>
      <w:bookmarkEnd w:id="7"/>
      <w:r w:rsidRPr="0094053B">
        <w:t>Abstract</w:t>
      </w:r>
      <w:bookmarkEnd w:id="8"/>
      <w:r w:rsidRPr="0094053B">
        <w:t xml:space="preserve"> </w:t>
      </w:r>
    </w:p>
    <w:p w14:paraId="755C9CB7"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CF51469" w14:textId="77777777" w:rsidR="00186CB2" w:rsidRPr="0094053B" w:rsidRDefault="00186CB2" w:rsidP="0094053B">
      <w:pPr>
        <w:pStyle w:val="Heading1"/>
      </w:pPr>
      <w:bookmarkStart w:id="9" w:name="_Toc536717365"/>
      <w:bookmarkStart w:id="10" w:name="_Toc47359832"/>
      <w:r w:rsidRPr="0094053B">
        <w:t>Scientific excellence and impact</w:t>
      </w:r>
      <w:bookmarkEnd w:id="9"/>
      <w:bookmarkEnd w:id="10"/>
      <w:r w:rsidRPr="0094053B">
        <w:t xml:space="preserve"> </w:t>
      </w:r>
    </w:p>
    <w:p w14:paraId="4B4BE666" w14:textId="77777777" w:rsidR="000A0AE2" w:rsidRPr="008D2F48" w:rsidRDefault="000A0AE2" w:rsidP="000A0AE2">
      <w:pPr>
        <w:pStyle w:val="1BodyTextHBP"/>
        <w:rPr>
          <w:color w:val="FF0000"/>
        </w:rPr>
      </w:pPr>
      <w:r w:rsidRPr="008D2F48">
        <w:rPr>
          <w:color w:val="FF0000"/>
        </w:rPr>
        <w:t>Describe the contributions you will make to research, its excellence, the expected results of your future activities, how you go beyond the state of the art and the expected impact to the field. Show how you are uniquely positioned to accomplish the objectives of the proposed work plan.</w:t>
      </w:r>
    </w:p>
    <w:p w14:paraId="611CEAC4" w14:textId="77777777"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10 </w:t>
      </w:r>
      <w:r w:rsidR="00CC6919">
        <w:rPr>
          <w:color w:val="FF0000"/>
        </w:rPr>
        <w:t>A4</w:t>
      </w:r>
    </w:p>
    <w:p w14:paraId="2D674D53" w14:textId="77777777" w:rsidR="00186CB2" w:rsidRPr="0094053B" w:rsidRDefault="00186CB2" w:rsidP="0094053B">
      <w:pPr>
        <w:pStyle w:val="Heading2"/>
      </w:pPr>
      <w:bookmarkStart w:id="11" w:name="_Toc536717366"/>
      <w:bookmarkStart w:id="12" w:name="_Toc47359833"/>
      <w:r w:rsidRPr="0094053B">
        <w:t>Methodology</w:t>
      </w:r>
      <w:bookmarkEnd w:id="11"/>
      <w:bookmarkEnd w:id="12"/>
    </w:p>
    <w:p w14:paraId="6F0E471C" w14:textId="1182DA4E" w:rsidR="00186CB2" w:rsidRPr="003C3661" w:rsidRDefault="00186CB2" w:rsidP="003C3661">
      <w:pPr>
        <w:pStyle w:val="1BodyTextHBP"/>
        <w:rPr>
          <w:color w:val="FF0000"/>
        </w:rPr>
      </w:pPr>
      <w:r w:rsidRPr="003C3661">
        <w:rPr>
          <w:color w:val="FF0000"/>
        </w:rPr>
        <w:t xml:space="preserve">In this section, describe the methodology you will use to accomplish the activities listed in the Guide for Applicants and to reach the expected contributions. Explain the methodology in detail and state how it relates to your experience in other similar contexts. </w:t>
      </w:r>
    </w:p>
    <w:p w14:paraId="11CAF4D6" w14:textId="42C35342" w:rsidR="00186CB2" w:rsidRPr="0094053B" w:rsidRDefault="00186CB2" w:rsidP="0094053B">
      <w:pPr>
        <w:pStyle w:val="Heading2"/>
      </w:pPr>
      <w:bookmarkStart w:id="13" w:name="_Toc536717367"/>
      <w:bookmarkStart w:id="14" w:name="_Toc47359834"/>
      <w:r w:rsidRPr="0094053B">
        <w:t>Contribution of the proposal</w:t>
      </w:r>
      <w:bookmarkEnd w:id="13"/>
      <w:bookmarkEnd w:id="14"/>
    </w:p>
    <w:p w14:paraId="321F6C5E" w14:textId="540AEF38" w:rsidR="00186CB2" w:rsidRPr="00E51BF2" w:rsidRDefault="00186CB2" w:rsidP="00F23DAD">
      <w:pPr>
        <w:pStyle w:val="BodyTextHBP"/>
        <w:rPr>
          <w:color w:val="FF0000"/>
        </w:rPr>
      </w:pPr>
      <w:r w:rsidRPr="00E51BF2">
        <w:rPr>
          <w:color w:val="FF0000"/>
        </w:rPr>
        <w:t xml:space="preserve">Describe the contributions you will make to the HBP and the expected results of your future activities. Explain how they relate to the </w:t>
      </w:r>
      <w:r w:rsidR="00CF5752" w:rsidRPr="00E51BF2">
        <w:rPr>
          <w:color w:val="FF0000"/>
        </w:rPr>
        <w:t>specific SGA3 Objectives</w:t>
      </w:r>
      <w:r w:rsidRPr="00E51BF2">
        <w:rPr>
          <w:color w:val="FF0000"/>
        </w:rPr>
        <w:t xml:space="preserve"> (see </w:t>
      </w:r>
      <w:r w:rsidR="00CF5752" w:rsidRPr="006C3198">
        <w:fldChar w:fldCharType="begin"/>
      </w:r>
      <w:r w:rsidR="00CF5752" w:rsidRPr="006C3198">
        <w:instrText xml:space="preserve"> REF _Ref43475007 \h </w:instrText>
      </w:r>
      <w:r w:rsidR="00CF5752" w:rsidRPr="006C3198">
        <w:fldChar w:fldCharType="separate"/>
      </w:r>
      <w:r w:rsidR="00CF5752" w:rsidRPr="006C3198">
        <w:t>ANNEX: SGA3 Project Objectives and Work Package Objectives</w:t>
      </w:r>
      <w:r w:rsidR="00CF5752" w:rsidRPr="006C3198">
        <w:fldChar w:fldCharType="end"/>
      </w:r>
      <w:r w:rsidR="00CF5752" w:rsidRPr="00E51BF2">
        <w:rPr>
          <w:color w:val="FF0000"/>
        </w:rPr>
        <w:t xml:space="preserve"> at the end of this document</w:t>
      </w:r>
      <w:r w:rsidR="006C3198">
        <w:rPr>
          <w:color w:val="FF0000"/>
        </w:rPr>
        <w:t>)</w:t>
      </w:r>
      <w:r w:rsidR="00CF5752" w:rsidRPr="00E51BF2">
        <w:rPr>
          <w:color w:val="FF0000"/>
        </w:rPr>
        <w:t>.</w:t>
      </w:r>
    </w:p>
    <w:p w14:paraId="29D94801" w14:textId="0966F99D" w:rsidR="00CF5752" w:rsidRDefault="00CF5752" w:rsidP="00CF5752">
      <w:pPr>
        <w:pStyle w:val="BodyTextHBP"/>
        <w:rPr>
          <w:color w:val="FF0000"/>
        </w:rPr>
      </w:pPr>
      <w:r>
        <w:rPr>
          <w:color w:val="FF0000"/>
        </w:rPr>
        <w:t>D</w:t>
      </w:r>
      <w:r w:rsidR="00186CB2" w:rsidRPr="00BB2DC3">
        <w:rPr>
          <w:color w:val="FF0000"/>
        </w:rPr>
        <w:t>efine your interaction with the existing W</w:t>
      </w:r>
      <w:r>
        <w:rPr>
          <w:color w:val="FF0000"/>
        </w:rPr>
        <w:t xml:space="preserve">ork </w:t>
      </w:r>
      <w:r w:rsidR="00186CB2" w:rsidRPr="00BB2DC3">
        <w:rPr>
          <w:color w:val="FF0000"/>
        </w:rPr>
        <w:t>P</w:t>
      </w:r>
      <w:r>
        <w:rPr>
          <w:color w:val="FF0000"/>
        </w:rPr>
        <w:t>ackages</w:t>
      </w:r>
      <w:r w:rsidR="00186CB2" w:rsidRPr="00BB2DC3">
        <w:rPr>
          <w:color w:val="FF0000"/>
        </w:rPr>
        <w:t xml:space="preserve"> of the HBP</w:t>
      </w:r>
      <w:r>
        <w:rPr>
          <w:color w:val="FF0000"/>
        </w:rPr>
        <w:t xml:space="preserve">. </w:t>
      </w:r>
      <w:r w:rsidRPr="00B82A81">
        <w:rPr>
          <w:color w:val="FF0000"/>
        </w:rPr>
        <w:t>Explain</w:t>
      </w:r>
      <w:r>
        <w:rPr>
          <w:color w:val="FF0000"/>
        </w:rPr>
        <w:t xml:space="preserve"> in detail</w:t>
      </w:r>
      <w:r w:rsidRPr="00B82A81">
        <w:rPr>
          <w:color w:val="FF0000"/>
        </w:rPr>
        <w:t xml:space="preserve"> how your </w:t>
      </w:r>
      <w:r>
        <w:rPr>
          <w:color w:val="FF0000"/>
        </w:rPr>
        <w:t xml:space="preserve">work </w:t>
      </w:r>
      <w:r w:rsidRPr="00B82A81">
        <w:rPr>
          <w:color w:val="FF0000"/>
        </w:rPr>
        <w:t xml:space="preserve">contributes </w:t>
      </w:r>
      <w:r>
        <w:rPr>
          <w:color w:val="FF0000"/>
        </w:rPr>
        <w:t xml:space="preserve">to </w:t>
      </w:r>
      <w:r w:rsidRPr="00B82A81">
        <w:rPr>
          <w:color w:val="FF0000"/>
        </w:rPr>
        <w:t>or makes use of EBRAINS</w:t>
      </w:r>
      <w:r>
        <w:rPr>
          <w:color w:val="FF0000"/>
        </w:rPr>
        <w:t xml:space="preserve"> and its Service C</w:t>
      </w:r>
      <w:r w:rsidRPr="00B82A81">
        <w:rPr>
          <w:color w:val="FF0000"/>
        </w:rPr>
        <w:t>ategories</w:t>
      </w:r>
      <w:r>
        <w:rPr>
          <w:color w:val="FF0000"/>
        </w:rPr>
        <w:t>. S</w:t>
      </w:r>
      <w:r w:rsidRPr="00E17EC1">
        <w:rPr>
          <w:color w:val="FF0000"/>
        </w:rPr>
        <w:t>how that your work brings new, unique elements to the HBP</w:t>
      </w:r>
      <w:r>
        <w:rPr>
          <w:color w:val="FF0000"/>
        </w:rPr>
        <w:t>.</w:t>
      </w:r>
    </w:p>
    <w:p w14:paraId="4400C26F" w14:textId="38E542EB" w:rsidR="007E2F89" w:rsidRPr="002C5833" w:rsidRDefault="007E2F89" w:rsidP="002C5833">
      <w:pPr>
        <w:pStyle w:val="BodyTextHBP"/>
        <w:rPr>
          <w:color w:val="FF0000"/>
          <w:highlight w:val="yellow"/>
        </w:rPr>
      </w:pPr>
      <w:r w:rsidRPr="003C3661">
        <w:rPr>
          <w:color w:val="FF0000"/>
        </w:rPr>
        <w:t xml:space="preserve">Your proposal should </w:t>
      </w:r>
      <w:r>
        <w:rPr>
          <w:color w:val="FF0000"/>
        </w:rPr>
        <w:t xml:space="preserve">especially </w:t>
      </w:r>
      <w:r w:rsidRPr="003C3661">
        <w:rPr>
          <w:color w:val="FF0000"/>
        </w:rPr>
        <w:t xml:space="preserve">address the following </w:t>
      </w:r>
      <w:r>
        <w:rPr>
          <w:color w:val="FF0000"/>
        </w:rPr>
        <w:t xml:space="preserve">aspects, as further detailed in the </w:t>
      </w:r>
      <w:r w:rsidR="007C03D3">
        <w:rPr>
          <w:color w:val="FF0000"/>
        </w:rPr>
        <w:t>C</w:t>
      </w:r>
      <w:r>
        <w:rPr>
          <w:color w:val="FF0000"/>
        </w:rPr>
        <w:t>all</w:t>
      </w:r>
      <w:r w:rsidRPr="003C3661">
        <w:rPr>
          <w:color w:val="FF0000"/>
        </w:rPr>
        <w:t>:</w:t>
      </w:r>
      <w:r>
        <w:rPr>
          <w:color w:val="FF0000"/>
        </w:rPr>
        <w:t xml:space="preserve"> </w:t>
      </w:r>
      <w:r w:rsidR="002C5833">
        <w:rPr>
          <w:color w:val="FF0000"/>
        </w:rPr>
        <w:t>t</w:t>
      </w:r>
      <w:r w:rsidR="00F23DAD" w:rsidRPr="002C5833">
        <w:rPr>
          <w:color w:val="FF0000"/>
        </w:rPr>
        <w:t>he work to be conducted includes the application of automation and AI solutions, developed wi</w:t>
      </w:r>
      <w:r w:rsidR="00F23DAD" w:rsidRPr="00BC1912">
        <w:rPr>
          <w:color w:val="FF0000"/>
        </w:rPr>
        <w:t xml:space="preserve">thin </w:t>
      </w:r>
      <w:r w:rsidR="00F23DAD" w:rsidRPr="00BC1912">
        <w:rPr>
          <w:color w:val="FF0000"/>
        </w:rPr>
        <w:lastRenderedPageBreak/>
        <w:t>WP3,</w:t>
      </w:r>
      <w:r w:rsidR="00F23DAD" w:rsidRPr="002C5833">
        <w:rPr>
          <w:color w:val="FF0000"/>
        </w:rPr>
        <w:t xml:space="preserve"> relying on (multimodal) perception to inform higher abstraction functions including planning, decision making, and scene understanding. The applicants should detail, within this spectrum, what specific aspects they intend to focus on (e.g. vision for scene understanding). They should clearly articulate the practical, industrial, and/or commercial relevance of the problem being addressed. They should provide a careful discussion of the ambition of the work proposed in relation to resources afforded, with special consideration for the combined technical scope and expected maturity level. These should define, together, an ambitious though realistically achievable target. As such, it may prove desirable for proposals targeting higher maturity (TRL7) to address a narrower technical scope.</w:t>
      </w:r>
      <w:r w:rsidR="00F23DAD" w:rsidRPr="002C5833" w:rsidDel="00F850F3">
        <w:rPr>
          <w:color w:val="FF0000"/>
        </w:rPr>
        <w:t xml:space="preserve"> </w:t>
      </w:r>
    </w:p>
    <w:p w14:paraId="3EAB3249" w14:textId="17554D0B" w:rsidR="00294B33" w:rsidRPr="003A3ED8" w:rsidRDefault="00294B33" w:rsidP="00294B33">
      <w:pPr>
        <w:pStyle w:val="Heading2"/>
      </w:pPr>
      <w:bookmarkStart w:id="15" w:name="_Toc21524685"/>
      <w:bookmarkStart w:id="16" w:name="_Toc21526653"/>
      <w:bookmarkStart w:id="17" w:name="_Toc19023507"/>
      <w:bookmarkStart w:id="18" w:name="_Toc47359835"/>
      <w:bookmarkEnd w:id="15"/>
      <w:bookmarkEnd w:id="16"/>
      <w:r w:rsidRPr="003A3ED8">
        <w:t>Relevance to the aims of the Human Brain Project</w:t>
      </w:r>
      <w:bookmarkEnd w:id="17"/>
      <w:bookmarkEnd w:id="18"/>
      <w:r w:rsidRPr="003A3ED8">
        <w:t xml:space="preserve"> </w:t>
      </w:r>
    </w:p>
    <w:p w14:paraId="3E1FD548" w14:textId="73220AC9" w:rsidR="00CF5752" w:rsidRDefault="00294B33" w:rsidP="00294B33">
      <w:pPr>
        <w:pStyle w:val="1BodyTextHBP"/>
        <w:rPr>
          <w:b/>
          <w:color w:val="FF0000"/>
        </w:rPr>
      </w:pPr>
      <w:r w:rsidRPr="003A3ED8">
        <w:rPr>
          <w:color w:val="FF0000"/>
        </w:rPr>
        <w:t xml:space="preserve">In this section, describe the benefits of your approach and the knowledge generated for the HBP as a whole, </w:t>
      </w:r>
      <w:r w:rsidR="000A4CD4">
        <w:rPr>
          <w:color w:val="FF0000"/>
        </w:rPr>
        <w:t xml:space="preserve">and </w:t>
      </w:r>
      <w:r w:rsidRPr="003A3ED8">
        <w:rPr>
          <w:color w:val="FF0000"/>
        </w:rPr>
        <w:t xml:space="preserve">for </w:t>
      </w:r>
      <w:r w:rsidR="000A4CD4">
        <w:rPr>
          <w:color w:val="FF0000"/>
        </w:rPr>
        <w:t>its</w:t>
      </w:r>
      <w:r w:rsidRPr="003A3ED8">
        <w:rPr>
          <w:color w:val="FF0000"/>
        </w:rPr>
        <w:t xml:space="preserve"> research infrastructure</w:t>
      </w:r>
      <w:r w:rsidR="000A4CD4">
        <w:rPr>
          <w:color w:val="FF0000"/>
        </w:rPr>
        <w:t xml:space="preserve"> EBRAINS and possible user communities</w:t>
      </w:r>
      <w:r w:rsidR="000D3DB4">
        <w:rPr>
          <w:color w:val="FF0000"/>
        </w:rPr>
        <w:t xml:space="preserve"> in particular</w:t>
      </w:r>
      <w:r w:rsidRPr="003A3ED8">
        <w:rPr>
          <w:color w:val="FF0000"/>
        </w:rPr>
        <w:t xml:space="preserve">. </w:t>
      </w:r>
    </w:p>
    <w:p w14:paraId="48B4F2C9" w14:textId="1DB35B8F" w:rsidR="00294B33" w:rsidRDefault="00294B33" w:rsidP="00294B33">
      <w:pPr>
        <w:pStyle w:val="1BodyTextHBP"/>
        <w:rPr>
          <w:color w:val="FF0000"/>
        </w:rPr>
      </w:pPr>
      <w:r w:rsidRPr="003A3ED8">
        <w:rPr>
          <w:color w:val="FF0000"/>
        </w:rPr>
        <w:t xml:space="preserve">For a </w:t>
      </w:r>
      <w:r w:rsidR="00CF5752">
        <w:rPr>
          <w:color w:val="FF0000"/>
        </w:rPr>
        <w:t xml:space="preserve">more </w:t>
      </w:r>
      <w:r w:rsidRPr="003A3ED8">
        <w:rPr>
          <w:color w:val="FF0000"/>
        </w:rPr>
        <w:t xml:space="preserve">detailed description </w:t>
      </w:r>
      <w:r w:rsidR="000D3DB4">
        <w:rPr>
          <w:color w:val="FF0000"/>
        </w:rPr>
        <w:t>of the current EBRAINS Service Categories</w:t>
      </w:r>
      <w:r w:rsidRPr="003A3ED8">
        <w:rPr>
          <w:color w:val="FF0000"/>
        </w:rPr>
        <w:t xml:space="preserve">, please refer to </w:t>
      </w:r>
      <w:r>
        <w:rPr>
          <w:color w:val="FF0000"/>
        </w:rPr>
        <w:t xml:space="preserve">the </w:t>
      </w:r>
      <w:r w:rsidRPr="00116AAC">
        <w:rPr>
          <w:color w:val="FF0000"/>
        </w:rPr>
        <w:t xml:space="preserve">supplementary </w:t>
      </w:r>
      <w:r w:rsidRPr="006C3198">
        <w:rPr>
          <w:color w:val="FF0000"/>
        </w:rPr>
        <w:t xml:space="preserve">document </w:t>
      </w:r>
      <w:r w:rsidR="006C3198" w:rsidRPr="006C3198">
        <w:rPr>
          <w:color w:val="FF0000"/>
        </w:rPr>
        <w:t>“</w:t>
      </w:r>
      <w:r w:rsidR="00B92FFA" w:rsidRPr="006C3198">
        <w:rPr>
          <w:color w:val="FF0000"/>
        </w:rPr>
        <w:t>HBP SGA3 CEoI - Work Plan and Outcome Overview</w:t>
      </w:r>
      <w:r w:rsidR="006C3198" w:rsidRPr="006C3198">
        <w:rPr>
          <w:color w:val="FF0000"/>
        </w:rPr>
        <w:t xml:space="preserve">” (see </w:t>
      </w:r>
      <w:hyperlink r:id="rId13" w:history="1">
        <w:r w:rsidR="006C3198" w:rsidRPr="006C3198">
          <w:rPr>
            <w:rStyle w:val="Hyperlink"/>
          </w:rPr>
          <w:t>Call page</w:t>
        </w:r>
      </w:hyperlink>
      <w:r w:rsidR="00CF5752" w:rsidRPr="006C3198">
        <w:rPr>
          <w:color w:val="FF0000"/>
        </w:rPr>
        <w:t>)</w:t>
      </w:r>
      <w:r w:rsidRPr="006C3198">
        <w:rPr>
          <w:color w:val="FF0000"/>
        </w:rPr>
        <w:t>.</w:t>
      </w:r>
    </w:p>
    <w:p w14:paraId="6ABEB0EE" w14:textId="240AE09E" w:rsidR="000A0AE2" w:rsidRPr="003A3ED8" w:rsidRDefault="000A0AE2" w:rsidP="00294B33">
      <w:pPr>
        <w:pStyle w:val="1BodyTextHBP"/>
        <w:rPr>
          <w:color w:val="FF0000"/>
        </w:rPr>
      </w:pPr>
      <w:r w:rsidRPr="00106A10">
        <w:rPr>
          <w:color w:val="FF0000"/>
        </w:rPr>
        <w:t>For all aspects, please provide evidence of your specific expertise</w:t>
      </w:r>
      <w:r>
        <w:rPr>
          <w:color w:val="FF0000"/>
        </w:rPr>
        <w:t>.</w:t>
      </w:r>
    </w:p>
    <w:p w14:paraId="60D2E1CF" w14:textId="77777777" w:rsidR="00294B33" w:rsidRDefault="00294B33" w:rsidP="00F0673E">
      <w:pPr>
        <w:pStyle w:val="Heading1"/>
      </w:pPr>
      <w:bookmarkStart w:id="19" w:name="_Toc19023508"/>
      <w:bookmarkStart w:id="20" w:name="_Toc47359836"/>
      <w:r w:rsidRPr="00737308">
        <w:t>Implementation</w:t>
      </w:r>
      <w:bookmarkEnd w:id="19"/>
      <w:bookmarkEnd w:id="20"/>
    </w:p>
    <w:p w14:paraId="152DA568" w14:textId="7910E36A" w:rsidR="00294B33" w:rsidRPr="008501BF" w:rsidRDefault="00294B33" w:rsidP="00A13205">
      <w:pPr>
        <w:rPr>
          <w:color w:val="FF0000"/>
        </w:rPr>
      </w:pPr>
      <w:r w:rsidRPr="00737308">
        <w:rPr>
          <w:color w:val="FF0000"/>
        </w:rPr>
        <w:t xml:space="preserve">NOTE: </w:t>
      </w:r>
      <w:r w:rsidR="002D2DBF">
        <w:rPr>
          <w:color w:val="FF0000"/>
        </w:rPr>
        <w:t xml:space="preserve">the </w:t>
      </w:r>
      <w:r w:rsidR="003A0A18">
        <w:rPr>
          <w:color w:val="FF0000"/>
        </w:rPr>
        <w:t>length limit</w:t>
      </w:r>
      <w:r w:rsidR="002D2DBF">
        <w:rPr>
          <w:color w:val="FF0000"/>
        </w:rPr>
        <w:t xml:space="preserve"> of </w:t>
      </w:r>
      <w:r w:rsidRPr="008501BF">
        <w:rPr>
          <w:color w:val="FF0000"/>
        </w:rPr>
        <w:t>chapter</w:t>
      </w:r>
      <w:r w:rsidR="003A0A18">
        <w:rPr>
          <w:color w:val="FF0000"/>
        </w:rPr>
        <w:t xml:space="preserve"> 4</w:t>
      </w:r>
      <w:r w:rsidRPr="008501BF">
        <w:rPr>
          <w:color w:val="FF0000"/>
        </w:rPr>
        <w:t xml:space="preserve">, including diagrams, images, etc. </w:t>
      </w:r>
      <w:r w:rsidR="002D2DBF">
        <w:rPr>
          <w:color w:val="FF0000"/>
        </w:rPr>
        <w:t>is</w:t>
      </w:r>
      <w:r w:rsidRPr="008501BF">
        <w:rPr>
          <w:color w:val="FF0000"/>
        </w:rPr>
        <w:t xml:space="preserve"> 5 A4</w:t>
      </w:r>
      <w:r w:rsidR="002D2DBF">
        <w:rPr>
          <w:color w:val="FF0000"/>
        </w:rPr>
        <w:t xml:space="preserve"> (plus eventual extra A4 pages per additional partner only for section A4.3), split as follows:</w:t>
      </w:r>
    </w:p>
    <w:p w14:paraId="09428335" w14:textId="22A20A65" w:rsidR="00501E14" w:rsidRPr="008501BF" w:rsidRDefault="00501E14" w:rsidP="006E6B4B">
      <w:pPr>
        <w:pStyle w:val="2BulletedListHBP"/>
        <w:rPr>
          <w:color w:val="FF0000"/>
        </w:rPr>
      </w:pPr>
      <w:r w:rsidRPr="008501BF">
        <w:rPr>
          <w:color w:val="FF0000"/>
        </w:rPr>
        <w:t>sections 4.1 and 4.2, i</w:t>
      </w:r>
      <w:r w:rsidR="006E6B4B">
        <w:rPr>
          <w:color w:val="FF0000"/>
        </w:rPr>
        <w:t>ncluding diagrams, images, etc.</w:t>
      </w:r>
      <w:r w:rsidR="003A0A18" w:rsidRPr="008501BF">
        <w:rPr>
          <w:color w:val="FF0000"/>
        </w:rPr>
        <w:t>:</w:t>
      </w:r>
      <w:r w:rsidRPr="008501BF">
        <w:rPr>
          <w:color w:val="FF0000"/>
        </w:rPr>
        <w:t xml:space="preserve"> 3 A4</w:t>
      </w:r>
    </w:p>
    <w:p w14:paraId="5FEE6D60" w14:textId="618044D3" w:rsidR="00501E14" w:rsidRPr="008501BF" w:rsidRDefault="00501E14" w:rsidP="006E6B4B">
      <w:pPr>
        <w:pStyle w:val="2BulletedListHBP"/>
        <w:rPr>
          <w:color w:val="FF0000"/>
        </w:rPr>
      </w:pPr>
      <w:r w:rsidRPr="008501BF">
        <w:rPr>
          <w:color w:val="FF0000"/>
        </w:rPr>
        <w:t>secti</w:t>
      </w:r>
      <w:r w:rsidR="006E6B4B">
        <w:rPr>
          <w:color w:val="FF0000"/>
        </w:rPr>
        <w:t>on 4.3</w:t>
      </w:r>
      <w:r w:rsidR="003A0A18" w:rsidRPr="008501BF">
        <w:rPr>
          <w:color w:val="FF0000"/>
        </w:rPr>
        <w:t>:</w:t>
      </w:r>
      <w:r w:rsidRPr="008501BF">
        <w:rPr>
          <w:color w:val="FF0000"/>
        </w:rPr>
        <w:t xml:space="preserve"> 1 A4 </w:t>
      </w:r>
      <w:r w:rsidR="00B10D1C">
        <w:rPr>
          <w:color w:val="FF0000"/>
        </w:rPr>
        <w:t xml:space="preserve">per Organisation </w:t>
      </w:r>
      <w:r w:rsidRPr="008501BF">
        <w:rPr>
          <w:color w:val="FF0000"/>
        </w:rPr>
        <w:t xml:space="preserve">(plus 1 page per additional </w:t>
      </w:r>
      <w:r w:rsidR="00146033">
        <w:rPr>
          <w:color w:val="FF0000"/>
        </w:rPr>
        <w:t>Organisation/</w:t>
      </w:r>
      <w:r w:rsidRPr="008501BF">
        <w:rPr>
          <w:color w:val="FF0000"/>
        </w:rPr>
        <w:t>Partner)</w:t>
      </w:r>
    </w:p>
    <w:p w14:paraId="28596FEB" w14:textId="63D184D3" w:rsidR="002D2DBF" w:rsidRDefault="00501E14" w:rsidP="006E6B4B">
      <w:pPr>
        <w:pStyle w:val="2BulletedListHBP"/>
        <w:rPr>
          <w:color w:val="FF0000"/>
        </w:rPr>
      </w:pPr>
      <w:r w:rsidRPr="008501BF">
        <w:rPr>
          <w:color w:val="FF0000"/>
        </w:rPr>
        <w:t>section 4.4 i</w:t>
      </w:r>
      <w:r w:rsidR="00B10D1C">
        <w:rPr>
          <w:color w:val="FF0000"/>
        </w:rPr>
        <w:t>ncluding diagrams, images, etc.</w:t>
      </w:r>
      <w:r w:rsidR="003A0A18" w:rsidRPr="008501BF">
        <w:rPr>
          <w:color w:val="FF0000"/>
        </w:rPr>
        <w:t>:</w:t>
      </w:r>
      <w:r w:rsidRPr="008501BF">
        <w:rPr>
          <w:color w:val="FF0000"/>
        </w:rPr>
        <w:t xml:space="preserve"> 1 A4 of text </w:t>
      </w:r>
      <w:r w:rsidR="00B10D1C">
        <w:rPr>
          <w:color w:val="FF0000"/>
        </w:rPr>
        <w:t>(</w:t>
      </w:r>
      <w:r w:rsidR="006E6B4B">
        <w:rPr>
          <w:color w:val="FF0000"/>
        </w:rPr>
        <w:t>excluding</w:t>
      </w:r>
      <w:r w:rsidR="006E6B4B" w:rsidRPr="008501BF">
        <w:rPr>
          <w:color w:val="FF0000"/>
        </w:rPr>
        <w:t xml:space="preserve"> </w:t>
      </w:r>
      <w:r w:rsidRPr="008501BF">
        <w:rPr>
          <w:color w:val="FF0000"/>
        </w:rPr>
        <w:t>the online budget tables</w:t>
      </w:r>
      <w:r w:rsidR="00B10D1C">
        <w:rPr>
          <w:color w:val="FF0000"/>
        </w:rPr>
        <w:t>)</w:t>
      </w:r>
    </w:p>
    <w:p w14:paraId="132F4D24" w14:textId="77777777" w:rsidR="00294B33" w:rsidRPr="000055AC" w:rsidRDefault="00294B33" w:rsidP="00294B33">
      <w:pPr>
        <w:pStyle w:val="Heading2"/>
      </w:pPr>
      <w:bookmarkStart w:id="21" w:name="_Toc19023509"/>
      <w:bookmarkStart w:id="22" w:name="_Toc47359837"/>
      <w:r w:rsidRPr="000055AC">
        <w:t>Structure of the Work Plan</w:t>
      </w:r>
      <w:bookmarkEnd w:id="21"/>
      <w:bookmarkEnd w:id="22"/>
      <w:r w:rsidRPr="000055AC">
        <w:t xml:space="preserve"> </w:t>
      </w:r>
    </w:p>
    <w:p w14:paraId="127A4125" w14:textId="36C2B007" w:rsidR="00186CB2" w:rsidRPr="003C3661" w:rsidRDefault="00186CB2" w:rsidP="003C3661">
      <w:pPr>
        <w:pStyle w:val="1BodyTextHBP"/>
        <w:rPr>
          <w:color w:val="FF0000"/>
        </w:rPr>
      </w:pPr>
      <w:r w:rsidRPr="00294B33">
        <w:rPr>
          <w:color w:val="FF0000"/>
        </w:rPr>
        <w:t xml:space="preserve">The proposed </w:t>
      </w:r>
      <w:r w:rsidR="00E36C11">
        <w:rPr>
          <w:color w:val="FF0000"/>
        </w:rPr>
        <w:t>W</w:t>
      </w:r>
      <w:r w:rsidRPr="00294B33">
        <w:rPr>
          <w:color w:val="FF0000"/>
        </w:rPr>
        <w:t xml:space="preserve">ork </w:t>
      </w:r>
      <w:r w:rsidR="00E36C11">
        <w:rPr>
          <w:color w:val="FF0000"/>
        </w:rPr>
        <w:t>P</w:t>
      </w:r>
      <w:r w:rsidRPr="00294B33">
        <w:rPr>
          <w:color w:val="FF0000"/>
        </w:rPr>
        <w:t xml:space="preserve">lan should include </w:t>
      </w:r>
      <w:r w:rsidRPr="00AD25F6">
        <w:rPr>
          <w:color w:val="FF0000"/>
        </w:rPr>
        <w:t xml:space="preserve">one Task, </w:t>
      </w:r>
      <w:r w:rsidR="00AE6B7E">
        <w:rPr>
          <w:color w:val="FF0000"/>
        </w:rPr>
        <w:t>one to three Outputs</w:t>
      </w:r>
      <w:r w:rsidR="00F61F62">
        <w:rPr>
          <w:rStyle w:val="FootnoteReference"/>
          <w:color w:val="FF0000"/>
        </w:rPr>
        <w:footnoteReference w:id="2"/>
      </w:r>
      <w:r w:rsidR="00AE6B7E">
        <w:rPr>
          <w:color w:val="FF0000"/>
        </w:rPr>
        <w:t xml:space="preserve">, </w:t>
      </w:r>
      <w:r w:rsidR="00D60820">
        <w:rPr>
          <w:color w:val="FF0000"/>
        </w:rPr>
        <w:t xml:space="preserve">one or two </w:t>
      </w:r>
      <w:r w:rsidRPr="00AD25F6">
        <w:rPr>
          <w:color w:val="FF0000"/>
        </w:rPr>
        <w:t xml:space="preserve">Milestones and </w:t>
      </w:r>
      <w:r w:rsidR="00AE6B7E">
        <w:rPr>
          <w:color w:val="FF0000"/>
        </w:rPr>
        <w:t xml:space="preserve">one or two </w:t>
      </w:r>
      <w:r w:rsidRPr="00AD25F6">
        <w:rPr>
          <w:color w:val="FF0000"/>
        </w:rPr>
        <w:t>Deliverables.</w:t>
      </w:r>
      <w:r w:rsidRPr="00CB71B9">
        <w:rPr>
          <w:color w:val="FF0000"/>
        </w:rPr>
        <w:t xml:space="preserve"> </w:t>
      </w:r>
      <w:r w:rsidRPr="00DE741E">
        <w:rPr>
          <w:color w:val="FF0000"/>
        </w:rPr>
        <w:t xml:space="preserve">The Task </w:t>
      </w:r>
      <w:r w:rsidR="00AD25F6">
        <w:rPr>
          <w:color w:val="FF0000"/>
        </w:rPr>
        <w:t>L</w:t>
      </w:r>
      <w:r w:rsidRPr="00DE741E">
        <w:rPr>
          <w:color w:val="FF0000"/>
        </w:rPr>
        <w:t>eader</w:t>
      </w:r>
      <w:r w:rsidR="00F61F62">
        <w:rPr>
          <w:color w:val="FF0000"/>
        </w:rPr>
        <w:t>, being the Project Coordinator or leading Principal Investigator of the proposal,</w:t>
      </w:r>
      <w:r w:rsidRPr="00DE741E">
        <w:rPr>
          <w:color w:val="FF0000"/>
        </w:rPr>
        <w:t xml:space="preserve"> plus </w:t>
      </w:r>
      <w:r w:rsidR="00F61F62">
        <w:rPr>
          <w:color w:val="FF0000"/>
        </w:rPr>
        <w:t>the related</w:t>
      </w:r>
      <w:r w:rsidR="00F61F62" w:rsidRPr="00DE741E">
        <w:rPr>
          <w:color w:val="FF0000"/>
        </w:rPr>
        <w:t xml:space="preserve"> </w:t>
      </w:r>
      <w:r w:rsidRPr="00DE741E">
        <w:rPr>
          <w:color w:val="FF0000"/>
        </w:rPr>
        <w:t>organisation need to be clearly identified.</w:t>
      </w:r>
      <w:r w:rsidRPr="00CB71B9">
        <w:rPr>
          <w:color w:val="FF0000"/>
        </w:rPr>
        <w:t xml:space="preserve"> The planning should be sufficiently detailed to justify the proposed effort.</w:t>
      </w:r>
    </w:p>
    <w:p w14:paraId="7721E1FC" w14:textId="77777777" w:rsidR="00186CB2" w:rsidRDefault="00186CB2" w:rsidP="00186CB2">
      <w:pPr>
        <w:pStyle w:val="Caption"/>
        <w:keepNext/>
      </w:pPr>
      <w:bookmarkStart w:id="25" w:name="_Ref13147760"/>
      <w:bookmarkStart w:id="26" w:name="_Toc13150331"/>
      <w:bookmarkStart w:id="27" w:name="_Ref15397175"/>
      <w:bookmarkStart w:id="28" w:name="_Toc47359846"/>
      <w:r>
        <w:t xml:space="preserve">Table </w:t>
      </w:r>
      <w:r w:rsidR="008247D6">
        <w:fldChar w:fldCharType="begin"/>
      </w:r>
      <w:r>
        <w:instrText xml:space="preserve"> SEQ Table \* ARABIC </w:instrText>
      </w:r>
      <w:r w:rsidR="008247D6">
        <w:fldChar w:fldCharType="separate"/>
      </w:r>
      <w:r>
        <w:rPr>
          <w:noProof/>
        </w:rPr>
        <w:t>2</w:t>
      </w:r>
      <w:r w:rsidR="008247D6">
        <w:fldChar w:fldCharType="end"/>
      </w:r>
      <w:bookmarkEnd w:id="25"/>
      <w:r>
        <w:t xml:space="preserve">: </w:t>
      </w:r>
      <w:bookmarkStart w:id="29" w:name="_Ref15397179"/>
      <w:r>
        <w:t xml:space="preserve">Proposal </w:t>
      </w:r>
      <w:r w:rsidR="00C632BC">
        <w:t>W</w:t>
      </w:r>
      <w:r>
        <w:t xml:space="preserve">ork </w:t>
      </w:r>
      <w:r w:rsidR="00C632BC">
        <w:t>P</w:t>
      </w:r>
      <w:r>
        <w:t>lan</w:t>
      </w:r>
      <w:bookmarkEnd w:id="26"/>
      <w:bookmarkEnd w:id="27"/>
      <w:bookmarkEnd w:id="28"/>
      <w:bookmarkEnd w:id="29"/>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047EF57D"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9E76D91" w14:textId="77777777" w:rsidR="00186CB2" w:rsidRPr="003C3661" w:rsidRDefault="00186CB2" w:rsidP="003C3661">
            <w:pPr>
              <w:pStyle w:val="6TableHeaderRowHBP"/>
              <w:jc w:val="left"/>
            </w:pPr>
            <w:r w:rsidRPr="003C3661">
              <w:t>Work Plan for &lt;Proposal Name&gt;</w:t>
            </w:r>
          </w:p>
          <w:p w14:paraId="6E63389A" w14:textId="77777777" w:rsidR="00186CB2" w:rsidRPr="003C3661" w:rsidRDefault="00186CB2" w:rsidP="003C3661">
            <w:pPr>
              <w:pStyle w:val="6TableHeaderRowHBP"/>
              <w:jc w:val="left"/>
            </w:pPr>
            <w:r w:rsidRPr="003C3661">
              <w:t xml:space="preserve">Task &lt;Name&gt; </w:t>
            </w:r>
          </w:p>
          <w:p w14:paraId="6F7F5F7B" w14:textId="77777777" w:rsidR="00186CB2" w:rsidRPr="00443C3A" w:rsidRDefault="00186CB2" w:rsidP="003C3661">
            <w:pPr>
              <w:pStyle w:val="6TableHeaderRowHBP"/>
              <w:jc w:val="left"/>
            </w:pPr>
            <w:r w:rsidRPr="003C3661">
              <w:t>&lt;Lead Partner&gt;</w:t>
            </w:r>
          </w:p>
        </w:tc>
      </w:tr>
      <w:tr w:rsidR="00186CB2" w:rsidRPr="00443C3A" w14:paraId="2BFA61BC"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159C5D02" w14:textId="73B7B777" w:rsidR="00186CB2" w:rsidRPr="00443C3A" w:rsidRDefault="00186CB2" w:rsidP="00E3585B">
            <w:pPr>
              <w:pStyle w:val="7TableBodyTextHBP"/>
            </w:pPr>
            <w:r w:rsidRPr="00443C3A">
              <w:t>Task Number &lt;Tx&gt;</w:t>
            </w:r>
          </w:p>
        </w:tc>
        <w:tc>
          <w:tcPr>
            <w:tcW w:w="2693" w:type="dxa"/>
          </w:tcPr>
          <w:p w14:paraId="2AA8C9BA" w14:textId="77777777" w:rsidR="00186CB2" w:rsidRPr="00443C3A" w:rsidRDefault="00186CB2" w:rsidP="00E3585B">
            <w:pPr>
              <w:pStyle w:val="7TableBodyTextHBP"/>
            </w:pPr>
            <w:r w:rsidRPr="00443C3A">
              <w:t>Task &lt;Name&gt;</w:t>
            </w:r>
          </w:p>
        </w:tc>
        <w:tc>
          <w:tcPr>
            <w:tcW w:w="2410" w:type="dxa"/>
          </w:tcPr>
          <w:p w14:paraId="284FC0A9" w14:textId="77777777" w:rsidR="00186CB2" w:rsidRPr="00443C3A" w:rsidRDefault="00186CB2" w:rsidP="00E3585B">
            <w:pPr>
              <w:pStyle w:val="8TableBulletHBP"/>
              <w:numPr>
                <w:ilvl w:val="0"/>
                <w:numId w:val="0"/>
              </w:numPr>
            </w:pPr>
            <w:r w:rsidRPr="00443C3A">
              <w:t>Lead Partner / PI</w:t>
            </w:r>
          </w:p>
        </w:tc>
        <w:tc>
          <w:tcPr>
            <w:tcW w:w="1417" w:type="dxa"/>
          </w:tcPr>
          <w:p w14:paraId="169ECFF0" w14:textId="77777777" w:rsidR="00186CB2" w:rsidRPr="00443C3A" w:rsidRDefault="00186CB2" w:rsidP="00E3585B">
            <w:pPr>
              <w:pStyle w:val="8TableBulletHBP"/>
              <w:numPr>
                <w:ilvl w:val="0"/>
                <w:numId w:val="0"/>
              </w:numPr>
              <w:ind w:left="210"/>
            </w:pPr>
            <w:r w:rsidRPr="00443C3A">
              <w:t>Start Month</w:t>
            </w:r>
          </w:p>
        </w:tc>
        <w:tc>
          <w:tcPr>
            <w:tcW w:w="1348" w:type="dxa"/>
          </w:tcPr>
          <w:p w14:paraId="659BFB08" w14:textId="77777777" w:rsidR="00186CB2" w:rsidRPr="00443C3A" w:rsidRDefault="00186CB2" w:rsidP="00E3585B">
            <w:pPr>
              <w:pStyle w:val="8TableBulletHBP"/>
              <w:numPr>
                <w:ilvl w:val="0"/>
                <w:numId w:val="0"/>
              </w:numPr>
              <w:ind w:left="210"/>
            </w:pPr>
            <w:r w:rsidRPr="00443C3A">
              <w:t>End Month</w:t>
            </w:r>
          </w:p>
        </w:tc>
      </w:tr>
      <w:tr w:rsidR="00186CB2" w:rsidRPr="00443C3A" w14:paraId="48275BF3"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F843E7E" w14:textId="77777777" w:rsidR="00186CB2" w:rsidRPr="00443C3A" w:rsidRDefault="00186CB2" w:rsidP="00E3585B">
            <w:pPr>
              <w:pStyle w:val="7TableBodyTextHBP"/>
            </w:pPr>
          </w:p>
        </w:tc>
        <w:tc>
          <w:tcPr>
            <w:tcW w:w="2693" w:type="dxa"/>
            <w:shd w:val="clear" w:color="auto" w:fill="auto"/>
          </w:tcPr>
          <w:p w14:paraId="4F5E2F67" w14:textId="77777777" w:rsidR="00186CB2" w:rsidRPr="00443C3A" w:rsidRDefault="00186CB2" w:rsidP="00E3585B">
            <w:pPr>
              <w:pStyle w:val="7TableBodyTextHBP"/>
            </w:pPr>
          </w:p>
        </w:tc>
        <w:tc>
          <w:tcPr>
            <w:tcW w:w="2410" w:type="dxa"/>
            <w:shd w:val="clear" w:color="auto" w:fill="auto"/>
            <w:vAlign w:val="top"/>
          </w:tcPr>
          <w:p w14:paraId="6B4D7522" w14:textId="77777777" w:rsidR="00186CB2" w:rsidRPr="00443C3A" w:rsidRDefault="00186CB2" w:rsidP="00E3585B">
            <w:pPr>
              <w:pStyle w:val="8TableBulletHBP"/>
              <w:numPr>
                <w:ilvl w:val="0"/>
                <w:numId w:val="0"/>
              </w:numPr>
            </w:pPr>
          </w:p>
        </w:tc>
        <w:tc>
          <w:tcPr>
            <w:tcW w:w="1417" w:type="dxa"/>
            <w:shd w:val="clear" w:color="auto" w:fill="auto"/>
          </w:tcPr>
          <w:p w14:paraId="159376B7" w14:textId="77777777" w:rsidR="00186CB2" w:rsidRPr="00443C3A" w:rsidRDefault="00186CB2" w:rsidP="00E3585B">
            <w:pPr>
              <w:pStyle w:val="8TableBulletHBP"/>
              <w:numPr>
                <w:ilvl w:val="0"/>
                <w:numId w:val="0"/>
              </w:numPr>
              <w:ind w:left="210"/>
            </w:pPr>
          </w:p>
        </w:tc>
        <w:tc>
          <w:tcPr>
            <w:tcW w:w="1348" w:type="dxa"/>
            <w:shd w:val="clear" w:color="auto" w:fill="auto"/>
          </w:tcPr>
          <w:p w14:paraId="553E0A8B" w14:textId="77777777" w:rsidR="00186CB2" w:rsidRPr="00443C3A" w:rsidRDefault="00186CB2" w:rsidP="00E3585B">
            <w:pPr>
              <w:pStyle w:val="8TableBulletHBP"/>
              <w:numPr>
                <w:ilvl w:val="0"/>
                <w:numId w:val="0"/>
              </w:numPr>
            </w:pPr>
          </w:p>
        </w:tc>
      </w:tr>
      <w:tr w:rsidR="003735F8" w:rsidRPr="00443C3A" w14:paraId="4975CA00" w14:textId="77777777" w:rsidTr="003735F8">
        <w:trPr>
          <w:cnfStyle w:val="000000100000" w:firstRow="0" w:lastRow="0" w:firstColumn="0" w:lastColumn="0" w:oddVBand="0" w:evenVBand="0" w:oddHBand="1" w:evenHBand="0" w:firstRowFirstColumn="0" w:firstRowLastColumn="0" w:lastRowFirstColumn="0" w:lastRowLastColumn="0"/>
        </w:trPr>
        <w:tc>
          <w:tcPr>
            <w:tcW w:w="1980" w:type="dxa"/>
          </w:tcPr>
          <w:p w14:paraId="099EC952" w14:textId="3F4F1E81" w:rsidR="003735F8" w:rsidRPr="00443C3A" w:rsidRDefault="003735F8" w:rsidP="003735F8">
            <w:pPr>
              <w:pStyle w:val="7TableBodyTextHBP"/>
            </w:pPr>
            <w:r>
              <w:t>Output Number &lt;OP</w:t>
            </w:r>
            <w:r w:rsidRPr="00443C3A">
              <w:t>x&gt;</w:t>
            </w:r>
          </w:p>
        </w:tc>
        <w:tc>
          <w:tcPr>
            <w:tcW w:w="2693" w:type="dxa"/>
          </w:tcPr>
          <w:p w14:paraId="2B9E0FD4" w14:textId="5C867B1B" w:rsidR="003735F8" w:rsidRPr="00443C3A" w:rsidRDefault="003735F8" w:rsidP="003735F8">
            <w:pPr>
              <w:pStyle w:val="7TableBodyTextHBP"/>
            </w:pPr>
            <w:r>
              <w:t>Output</w:t>
            </w:r>
            <w:r w:rsidRPr="00443C3A">
              <w:t xml:space="preserve"> &lt;Name&gt;</w:t>
            </w:r>
          </w:p>
        </w:tc>
        <w:tc>
          <w:tcPr>
            <w:tcW w:w="2410" w:type="dxa"/>
          </w:tcPr>
          <w:p w14:paraId="69D204F7" w14:textId="66BCF928" w:rsidR="003735F8" w:rsidRPr="00443C3A" w:rsidRDefault="003735F8" w:rsidP="003735F8">
            <w:pPr>
              <w:pStyle w:val="8TableBulletHBP"/>
              <w:numPr>
                <w:ilvl w:val="0"/>
                <w:numId w:val="0"/>
              </w:numPr>
            </w:pPr>
            <w:r w:rsidRPr="00443C3A">
              <w:t>Lead Partner / PI</w:t>
            </w:r>
          </w:p>
        </w:tc>
        <w:tc>
          <w:tcPr>
            <w:tcW w:w="1417" w:type="dxa"/>
          </w:tcPr>
          <w:p w14:paraId="3915667A" w14:textId="0BA06979" w:rsidR="003735F8" w:rsidRPr="00443C3A" w:rsidRDefault="003735F8" w:rsidP="003735F8">
            <w:pPr>
              <w:pStyle w:val="8TableBulletHBP"/>
              <w:numPr>
                <w:ilvl w:val="0"/>
                <w:numId w:val="0"/>
              </w:numPr>
              <w:ind w:left="210"/>
            </w:pPr>
            <w:r w:rsidRPr="00443C3A">
              <w:t>Lead Partner</w:t>
            </w:r>
          </w:p>
        </w:tc>
        <w:tc>
          <w:tcPr>
            <w:tcW w:w="1348" w:type="dxa"/>
          </w:tcPr>
          <w:p w14:paraId="05091BA2" w14:textId="18F2359A" w:rsidR="003735F8" w:rsidRPr="00E36C11" w:rsidRDefault="003735F8" w:rsidP="00E36C11">
            <w:pPr>
              <w:pStyle w:val="8TableBulletHBP"/>
              <w:numPr>
                <w:ilvl w:val="0"/>
                <w:numId w:val="0"/>
              </w:numPr>
              <w:ind w:left="210"/>
            </w:pPr>
            <w:r w:rsidRPr="00E36C11">
              <w:t>Due date (Month)</w:t>
            </w:r>
          </w:p>
        </w:tc>
      </w:tr>
      <w:tr w:rsidR="003735F8" w:rsidRPr="00443C3A" w14:paraId="10A49C1F"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C18D87A" w14:textId="77777777" w:rsidR="003735F8" w:rsidRPr="00443C3A" w:rsidRDefault="003735F8" w:rsidP="003735F8">
            <w:pPr>
              <w:pStyle w:val="7TableBodyTextHBP"/>
            </w:pPr>
          </w:p>
        </w:tc>
        <w:tc>
          <w:tcPr>
            <w:tcW w:w="2693" w:type="dxa"/>
            <w:shd w:val="clear" w:color="auto" w:fill="auto"/>
          </w:tcPr>
          <w:p w14:paraId="303586D4" w14:textId="77777777" w:rsidR="003735F8" w:rsidRPr="00443C3A" w:rsidRDefault="003735F8" w:rsidP="003735F8">
            <w:pPr>
              <w:pStyle w:val="7TableBodyTextHBP"/>
            </w:pPr>
          </w:p>
        </w:tc>
        <w:tc>
          <w:tcPr>
            <w:tcW w:w="2410" w:type="dxa"/>
            <w:shd w:val="clear" w:color="auto" w:fill="auto"/>
            <w:vAlign w:val="top"/>
          </w:tcPr>
          <w:p w14:paraId="108249F0" w14:textId="77777777" w:rsidR="003735F8" w:rsidRPr="00443C3A" w:rsidRDefault="003735F8" w:rsidP="003735F8">
            <w:pPr>
              <w:pStyle w:val="8TableBulletHBP"/>
              <w:numPr>
                <w:ilvl w:val="0"/>
                <w:numId w:val="0"/>
              </w:numPr>
            </w:pPr>
          </w:p>
        </w:tc>
        <w:tc>
          <w:tcPr>
            <w:tcW w:w="1417" w:type="dxa"/>
            <w:shd w:val="clear" w:color="auto" w:fill="auto"/>
          </w:tcPr>
          <w:p w14:paraId="715B2445" w14:textId="77777777" w:rsidR="003735F8" w:rsidRPr="00443C3A" w:rsidRDefault="003735F8" w:rsidP="003735F8">
            <w:pPr>
              <w:pStyle w:val="8TableBulletHBP"/>
              <w:numPr>
                <w:ilvl w:val="0"/>
                <w:numId w:val="0"/>
              </w:numPr>
              <w:ind w:left="210"/>
            </w:pPr>
          </w:p>
        </w:tc>
        <w:tc>
          <w:tcPr>
            <w:tcW w:w="1348" w:type="dxa"/>
            <w:shd w:val="clear" w:color="auto" w:fill="auto"/>
          </w:tcPr>
          <w:p w14:paraId="508B7216" w14:textId="77777777" w:rsidR="003735F8" w:rsidRPr="00443C3A" w:rsidRDefault="003735F8" w:rsidP="003735F8">
            <w:pPr>
              <w:pStyle w:val="8TableBulletHBP"/>
              <w:numPr>
                <w:ilvl w:val="0"/>
                <w:numId w:val="0"/>
              </w:numPr>
            </w:pPr>
          </w:p>
        </w:tc>
      </w:tr>
      <w:tr w:rsidR="003735F8" w:rsidRPr="00443C3A" w14:paraId="732E1895"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28FF50DF" w14:textId="6A064D95" w:rsidR="003735F8" w:rsidRPr="00443C3A" w:rsidRDefault="003735F8" w:rsidP="003735F8">
            <w:pPr>
              <w:pStyle w:val="7TableBodyTextHBP"/>
            </w:pPr>
            <w:r w:rsidRPr="00443C3A">
              <w:t>Milestone Number &lt;MSx&gt;</w:t>
            </w:r>
          </w:p>
        </w:tc>
        <w:tc>
          <w:tcPr>
            <w:tcW w:w="2693" w:type="dxa"/>
            <w:vAlign w:val="top"/>
          </w:tcPr>
          <w:p w14:paraId="65CE3B73" w14:textId="77777777" w:rsidR="003735F8" w:rsidRPr="00443C3A" w:rsidRDefault="003735F8" w:rsidP="003735F8">
            <w:pPr>
              <w:pStyle w:val="7TableBodyTextHBP"/>
            </w:pPr>
            <w:r w:rsidRPr="00443C3A">
              <w:t>Milestone &lt;Name&gt;</w:t>
            </w:r>
          </w:p>
        </w:tc>
        <w:tc>
          <w:tcPr>
            <w:tcW w:w="2410" w:type="dxa"/>
            <w:vAlign w:val="top"/>
          </w:tcPr>
          <w:p w14:paraId="33CB8CB6" w14:textId="77777777" w:rsidR="003735F8" w:rsidRPr="00443C3A" w:rsidRDefault="003735F8" w:rsidP="003735F8">
            <w:pPr>
              <w:pStyle w:val="8TableBulletHBP"/>
              <w:numPr>
                <w:ilvl w:val="0"/>
                <w:numId w:val="0"/>
              </w:numPr>
            </w:pPr>
            <w:r w:rsidRPr="00443C3A">
              <w:t>Means of verification</w:t>
            </w:r>
          </w:p>
        </w:tc>
        <w:tc>
          <w:tcPr>
            <w:tcW w:w="1417" w:type="dxa"/>
            <w:vAlign w:val="top"/>
          </w:tcPr>
          <w:p w14:paraId="22E1E51B"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4F1EFF1F" w14:textId="77777777" w:rsidR="003735F8" w:rsidRPr="00443C3A" w:rsidRDefault="003735F8" w:rsidP="003735F8">
            <w:pPr>
              <w:pStyle w:val="8TableBulletHBP"/>
              <w:numPr>
                <w:ilvl w:val="0"/>
                <w:numId w:val="0"/>
              </w:numPr>
              <w:ind w:left="210"/>
            </w:pPr>
            <w:r w:rsidRPr="00443C3A">
              <w:t>Due date (Month)</w:t>
            </w:r>
          </w:p>
        </w:tc>
      </w:tr>
      <w:tr w:rsidR="003735F8" w:rsidRPr="00443C3A" w14:paraId="4DE10089"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4A72018B" w14:textId="77777777" w:rsidR="003735F8" w:rsidRPr="00443C3A" w:rsidRDefault="003735F8" w:rsidP="003735F8">
            <w:pPr>
              <w:pStyle w:val="7TableBodyTextHBP"/>
            </w:pPr>
          </w:p>
        </w:tc>
        <w:tc>
          <w:tcPr>
            <w:tcW w:w="2693" w:type="dxa"/>
            <w:shd w:val="clear" w:color="auto" w:fill="auto"/>
          </w:tcPr>
          <w:p w14:paraId="12B1FD40" w14:textId="77777777" w:rsidR="003735F8" w:rsidRPr="00443C3A" w:rsidRDefault="003735F8" w:rsidP="003735F8">
            <w:pPr>
              <w:pStyle w:val="7TableBodyTextHBP"/>
            </w:pPr>
          </w:p>
        </w:tc>
        <w:tc>
          <w:tcPr>
            <w:tcW w:w="2410" w:type="dxa"/>
            <w:shd w:val="clear" w:color="auto" w:fill="auto"/>
            <w:vAlign w:val="top"/>
          </w:tcPr>
          <w:p w14:paraId="514D4C3A" w14:textId="77777777" w:rsidR="003735F8" w:rsidRPr="00443C3A" w:rsidRDefault="003735F8" w:rsidP="003735F8">
            <w:pPr>
              <w:pStyle w:val="8TableBulletHBP"/>
              <w:numPr>
                <w:ilvl w:val="0"/>
                <w:numId w:val="0"/>
              </w:numPr>
            </w:pPr>
          </w:p>
        </w:tc>
        <w:tc>
          <w:tcPr>
            <w:tcW w:w="1417" w:type="dxa"/>
            <w:shd w:val="clear" w:color="auto" w:fill="auto"/>
          </w:tcPr>
          <w:p w14:paraId="1D722DF4" w14:textId="77777777" w:rsidR="003735F8" w:rsidRPr="00443C3A" w:rsidRDefault="003735F8" w:rsidP="003735F8">
            <w:pPr>
              <w:pStyle w:val="8TableBulletHBP"/>
              <w:numPr>
                <w:ilvl w:val="0"/>
                <w:numId w:val="0"/>
              </w:numPr>
              <w:ind w:left="210"/>
            </w:pPr>
          </w:p>
        </w:tc>
        <w:tc>
          <w:tcPr>
            <w:tcW w:w="1348" w:type="dxa"/>
            <w:shd w:val="clear" w:color="auto" w:fill="auto"/>
          </w:tcPr>
          <w:p w14:paraId="4059BE29" w14:textId="77777777" w:rsidR="003735F8" w:rsidRPr="00443C3A" w:rsidRDefault="003735F8" w:rsidP="003735F8">
            <w:pPr>
              <w:pStyle w:val="8TableBulletHBP"/>
              <w:numPr>
                <w:ilvl w:val="0"/>
                <w:numId w:val="0"/>
              </w:numPr>
              <w:ind w:left="210"/>
            </w:pPr>
          </w:p>
        </w:tc>
      </w:tr>
      <w:tr w:rsidR="003735F8" w:rsidRPr="00443C3A" w14:paraId="73C735F4"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BDE7936" w14:textId="0EDB48FD" w:rsidR="003735F8" w:rsidRPr="00443C3A" w:rsidRDefault="003735F8" w:rsidP="003735F8">
            <w:pPr>
              <w:pStyle w:val="7TableBodyTextHBP"/>
            </w:pPr>
            <w:r w:rsidRPr="00443C3A">
              <w:lastRenderedPageBreak/>
              <w:t>Deliverable Number &lt;Dx&gt;</w:t>
            </w:r>
          </w:p>
        </w:tc>
        <w:tc>
          <w:tcPr>
            <w:tcW w:w="2693" w:type="dxa"/>
            <w:vAlign w:val="top"/>
          </w:tcPr>
          <w:p w14:paraId="30DCE69B" w14:textId="77777777" w:rsidR="003735F8" w:rsidRPr="00443C3A" w:rsidRDefault="003735F8" w:rsidP="003735F8">
            <w:pPr>
              <w:pStyle w:val="7TableBodyTextHBP"/>
            </w:pPr>
            <w:r w:rsidRPr="00443C3A">
              <w:t>Deliverable &lt;Name&gt;</w:t>
            </w:r>
          </w:p>
        </w:tc>
        <w:tc>
          <w:tcPr>
            <w:tcW w:w="2410" w:type="dxa"/>
            <w:vAlign w:val="top"/>
          </w:tcPr>
          <w:p w14:paraId="2587A7EB" w14:textId="4AA767B2" w:rsidR="003735F8" w:rsidRPr="00443C3A" w:rsidRDefault="003735F8" w:rsidP="003735F8">
            <w:pPr>
              <w:pStyle w:val="8TableBulletHBP"/>
              <w:numPr>
                <w:ilvl w:val="0"/>
                <w:numId w:val="0"/>
              </w:numPr>
            </w:pPr>
            <w:r>
              <w:t>Description</w:t>
            </w:r>
          </w:p>
        </w:tc>
        <w:tc>
          <w:tcPr>
            <w:tcW w:w="1417" w:type="dxa"/>
            <w:vAlign w:val="top"/>
          </w:tcPr>
          <w:p w14:paraId="6041B384"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5390C44A" w14:textId="77777777" w:rsidR="003735F8" w:rsidRPr="00443C3A" w:rsidRDefault="003735F8" w:rsidP="003735F8">
            <w:pPr>
              <w:pStyle w:val="8TableBulletHBP"/>
              <w:numPr>
                <w:ilvl w:val="0"/>
                <w:numId w:val="0"/>
              </w:numPr>
              <w:ind w:left="210"/>
            </w:pPr>
            <w:r w:rsidRPr="00443C3A">
              <w:t>Due date (Month)</w:t>
            </w:r>
          </w:p>
        </w:tc>
      </w:tr>
      <w:tr w:rsidR="003735F8" w:rsidRPr="00443C3A" w14:paraId="5CDD91D6"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C6DC122" w14:textId="77777777" w:rsidR="003735F8" w:rsidRPr="00443C3A" w:rsidRDefault="003735F8" w:rsidP="003735F8">
            <w:pPr>
              <w:pStyle w:val="7TableBodyTextHBP"/>
            </w:pPr>
          </w:p>
        </w:tc>
        <w:tc>
          <w:tcPr>
            <w:tcW w:w="2693" w:type="dxa"/>
            <w:shd w:val="clear" w:color="auto" w:fill="auto"/>
          </w:tcPr>
          <w:p w14:paraId="599719FB" w14:textId="77777777" w:rsidR="003735F8" w:rsidRPr="00443C3A" w:rsidRDefault="003735F8" w:rsidP="003735F8">
            <w:pPr>
              <w:pStyle w:val="7TableBodyTextHBP"/>
            </w:pPr>
          </w:p>
        </w:tc>
        <w:tc>
          <w:tcPr>
            <w:tcW w:w="2410" w:type="dxa"/>
            <w:shd w:val="clear" w:color="auto" w:fill="auto"/>
            <w:vAlign w:val="top"/>
          </w:tcPr>
          <w:p w14:paraId="14CC89DA" w14:textId="77777777" w:rsidR="003735F8" w:rsidRPr="00443C3A" w:rsidRDefault="003735F8" w:rsidP="003735F8">
            <w:pPr>
              <w:pStyle w:val="8TableBulletHBP"/>
              <w:numPr>
                <w:ilvl w:val="0"/>
                <w:numId w:val="0"/>
              </w:numPr>
            </w:pPr>
          </w:p>
        </w:tc>
        <w:tc>
          <w:tcPr>
            <w:tcW w:w="1417" w:type="dxa"/>
            <w:shd w:val="clear" w:color="auto" w:fill="auto"/>
          </w:tcPr>
          <w:p w14:paraId="05D1379B" w14:textId="77777777" w:rsidR="003735F8" w:rsidRPr="00443C3A" w:rsidRDefault="003735F8" w:rsidP="003735F8">
            <w:pPr>
              <w:pStyle w:val="8TableBulletHBP"/>
              <w:numPr>
                <w:ilvl w:val="0"/>
                <w:numId w:val="0"/>
              </w:numPr>
              <w:ind w:left="210"/>
            </w:pPr>
          </w:p>
        </w:tc>
        <w:tc>
          <w:tcPr>
            <w:tcW w:w="1348" w:type="dxa"/>
            <w:shd w:val="clear" w:color="auto" w:fill="auto"/>
          </w:tcPr>
          <w:p w14:paraId="464EECC1" w14:textId="77777777" w:rsidR="003735F8" w:rsidRPr="00443C3A" w:rsidRDefault="003735F8" w:rsidP="003735F8">
            <w:pPr>
              <w:pStyle w:val="8TableBulletHBP"/>
              <w:numPr>
                <w:ilvl w:val="0"/>
                <w:numId w:val="0"/>
              </w:numPr>
              <w:ind w:left="210"/>
            </w:pPr>
          </w:p>
        </w:tc>
      </w:tr>
    </w:tbl>
    <w:p w14:paraId="3B30A3E5" w14:textId="138610B3" w:rsidR="00E36C11" w:rsidRDefault="00186CB2" w:rsidP="003C3661">
      <w:pPr>
        <w:pStyle w:val="1BodyTextHBP"/>
        <w:rPr>
          <w:color w:val="FF0000"/>
        </w:rPr>
      </w:pPr>
      <w:bookmarkStart w:id="30" w:name="_Toc536717370"/>
      <w:r w:rsidRPr="003C3661">
        <w:rPr>
          <w:color w:val="FF0000"/>
        </w:rPr>
        <w:t>Please extend the table as needed.</w:t>
      </w:r>
    </w:p>
    <w:p w14:paraId="540C6A46" w14:textId="77777777" w:rsidR="00186CB2" w:rsidRPr="003C3661" w:rsidRDefault="00186CB2" w:rsidP="003C3661">
      <w:pPr>
        <w:pStyle w:val="Heading2"/>
      </w:pPr>
      <w:bookmarkStart w:id="31" w:name="_Toc47359838"/>
      <w:r w:rsidRPr="003C3661">
        <w:t>Description of the Work Plan</w:t>
      </w:r>
      <w:bookmarkEnd w:id="30"/>
      <w:bookmarkEnd w:id="31"/>
    </w:p>
    <w:p w14:paraId="7B55D059" w14:textId="7981D79F" w:rsidR="00E36C11" w:rsidRDefault="00186CB2" w:rsidP="00046AB9">
      <w:pPr>
        <w:pStyle w:val="1BodyTextHBP"/>
        <w:rPr>
          <w:color w:val="FF0000"/>
        </w:rPr>
      </w:pPr>
      <w:r w:rsidRPr="00046AB9">
        <w:rPr>
          <w:color w:val="FF0000"/>
        </w:rPr>
        <w:t xml:space="preserve">Describe the work you propose for the period </w:t>
      </w:r>
      <w:r w:rsidRPr="000F762E">
        <w:rPr>
          <w:color w:val="FF0000"/>
        </w:rPr>
        <w:t xml:space="preserve">of </w:t>
      </w:r>
      <w:r w:rsidR="00146033" w:rsidRPr="003E1B91">
        <w:rPr>
          <w:color w:val="FF0000"/>
        </w:rPr>
        <w:t xml:space="preserve">24 </w:t>
      </w:r>
      <w:r w:rsidRPr="003E1B91">
        <w:rPr>
          <w:color w:val="FF0000"/>
        </w:rPr>
        <w:t>months</w:t>
      </w:r>
      <w:r w:rsidRPr="00CB71B9">
        <w:rPr>
          <w:color w:val="FF0000"/>
        </w:rPr>
        <w:t>.</w:t>
      </w:r>
      <w:r w:rsidRPr="00046AB9">
        <w:rPr>
          <w:color w:val="FF0000"/>
        </w:rPr>
        <w:t xml:space="preserve"> Contribution to the project activity reports will be required from the new Partners; for example,</w:t>
      </w:r>
      <w:r w:rsidR="00C47753" w:rsidRPr="00C47753">
        <w:rPr>
          <w:color w:val="FF0000"/>
        </w:rPr>
        <w:t xml:space="preserve"> </w:t>
      </w:r>
      <w:r w:rsidR="00C47753">
        <w:rPr>
          <w:color w:val="FF0000"/>
        </w:rPr>
        <w:t>Technical Periodic Reports or</w:t>
      </w:r>
      <w:r w:rsidRPr="00046AB9">
        <w:rPr>
          <w:color w:val="FF0000"/>
        </w:rPr>
        <w:t xml:space="preserve"> reporting on resources used in the period</w:t>
      </w:r>
      <w:r w:rsidR="00C47753">
        <w:rPr>
          <w:color w:val="FF0000"/>
        </w:rPr>
        <w:t xml:space="preserve"> (Financial Periodic Reports)</w:t>
      </w:r>
      <w:r w:rsidRPr="00046AB9">
        <w:rPr>
          <w:color w:val="FF0000"/>
        </w:rPr>
        <w:t>.</w:t>
      </w:r>
      <w:r w:rsidR="000A2EC5">
        <w:rPr>
          <w:color w:val="FF0000"/>
        </w:rPr>
        <w:t xml:space="preserve"> Your work will figure in ONE </w:t>
      </w:r>
      <w:r w:rsidR="00BC1B35">
        <w:rPr>
          <w:color w:val="FF0000"/>
        </w:rPr>
        <w:t>T</w:t>
      </w:r>
      <w:r w:rsidR="000A2EC5">
        <w:rPr>
          <w:color w:val="FF0000"/>
        </w:rPr>
        <w:t>ask in the Work Package.</w:t>
      </w:r>
    </w:p>
    <w:p w14:paraId="2626ED21" w14:textId="77777777" w:rsidR="00186CB2" w:rsidRDefault="00186CB2" w:rsidP="0094053B">
      <w:pPr>
        <w:pStyle w:val="4CaptionforTablesFiguresHBP"/>
      </w:pPr>
      <w:bookmarkStart w:id="32" w:name="_Toc47359847"/>
      <w:r>
        <w:t xml:space="preserve">Table </w:t>
      </w:r>
      <w:r w:rsidR="008247D6">
        <w:fldChar w:fldCharType="begin"/>
      </w:r>
      <w:r>
        <w:instrText xml:space="preserve"> SEQ Table \* ARABIC </w:instrText>
      </w:r>
      <w:r w:rsidR="008247D6">
        <w:fldChar w:fldCharType="separate"/>
      </w:r>
      <w:r>
        <w:rPr>
          <w:noProof/>
        </w:rPr>
        <w:t>3</w:t>
      </w:r>
      <w:r w:rsidR="008247D6">
        <w:fldChar w:fldCharType="end"/>
      </w:r>
      <w:r w:rsidR="00046AB9">
        <w:t>: Proposal W</w:t>
      </w:r>
      <w:r>
        <w:t xml:space="preserve">ork </w:t>
      </w:r>
      <w:r w:rsidR="00046AB9">
        <w:t>P</w:t>
      </w:r>
      <w:r>
        <w:t>lan description</w:t>
      </w:r>
      <w:bookmarkEnd w:id="32"/>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2491D4F9"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3E63DC23" w14:textId="77777777" w:rsidR="00186CB2" w:rsidRPr="003C3661" w:rsidRDefault="00186CB2" w:rsidP="003C3661">
            <w:pPr>
              <w:pStyle w:val="6TableHeaderRowHBP"/>
              <w:jc w:val="left"/>
            </w:pPr>
            <w:r w:rsidRPr="003C3661">
              <w:t>Work Plan for &lt;Proposal Name&gt;</w:t>
            </w:r>
          </w:p>
          <w:p w14:paraId="1800F9B1" w14:textId="77777777" w:rsidR="00186CB2" w:rsidRPr="003C3661" w:rsidRDefault="00186CB2" w:rsidP="003C3661">
            <w:pPr>
              <w:pStyle w:val="6TableHeaderRowHBP"/>
              <w:jc w:val="left"/>
            </w:pPr>
            <w:r w:rsidRPr="003C3661">
              <w:t xml:space="preserve">Task &lt;Name&gt; </w:t>
            </w:r>
          </w:p>
          <w:p w14:paraId="7877C002" w14:textId="77777777" w:rsidR="00186CB2" w:rsidRPr="003C3661" w:rsidRDefault="00186CB2" w:rsidP="003C3661">
            <w:pPr>
              <w:pStyle w:val="6TableHeaderRowHBP"/>
              <w:jc w:val="left"/>
            </w:pPr>
            <w:r w:rsidRPr="003C3661">
              <w:t>&lt;Lead Partner&gt;</w:t>
            </w:r>
          </w:p>
          <w:p w14:paraId="250DFC39" w14:textId="1467A1A3" w:rsidR="00186CB2" w:rsidRPr="003C3661" w:rsidRDefault="00CE6A1C" w:rsidP="00C47753">
            <w:pPr>
              <w:pStyle w:val="6TableHeaderRowHBP"/>
              <w:jc w:val="left"/>
              <w:rPr>
                <w:color w:val="auto"/>
              </w:rPr>
            </w:pPr>
            <w:r>
              <w:t>I</w:t>
            </w:r>
            <w:r w:rsidR="00186CB2" w:rsidRPr="003C3661">
              <w:t xml:space="preserve">nsert your concrete (SMART </w:t>
            </w:r>
            <w:r w:rsidR="00186CB2" w:rsidRPr="003C3661">
              <w:rPr>
                <w:rStyle w:val="FootnoteReference"/>
              </w:rPr>
              <w:footnoteReference w:id="3"/>
            </w:r>
            <w:r w:rsidR="00186CB2" w:rsidRPr="003C3661">
              <w:t xml:space="preserve">) </w:t>
            </w:r>
            <w:r w:rsidR="000A2EC5">
              <w:t>O</w:t>
            </w:r>
            <w:r w:rsidR="000A2EC5" w:rsidRPr="003C3661">
              <w:t>bjective</w:t>
            </w:r>
            <w:r w:rsidR="000A2EC5">
              <w:t xml:space="preserve"> for the Task</w:t>
            </w:r>
            <w:r w:rsidR="00186CB2" w:rsidRPr="003C3661">
              <w:t xml:space="preserve">. Describe how you would reach the </w:t>
            </w:r>
            <w:r w:rsidR="009D5129">
              <w:t>O</w:t>
            </w:r>
            <w:r w:rsidR="00186CB2" w:rsidRPr="003C3661">
              <w:t xml:space="preserve">bjective and how you would measure the results, e.g. the method you will use, the </w:t>
            </w:r>
            <w:r w:rsidR="009D5129">
              <w:t>M</w:t>
            </w:r>
            <w:r w:rsidR="00186CB2" w:rsidRPr="003C3661">
              <w:t xml:space="preserve">ilestones of your work, etc. This will become your </w:t>
            </w:r>
            <w:r w:rsidR="009D5129">
              <w:t>T</w:t>
            </w:r>
            <w:r w:rsidR="00186CB2" w:rsidRPr="003C3661">
              <w:t>ask description in the SGA3 Description of Action (DoA)</w:t>
            </w:r>
            <w:r w:rsidR="00294B33">
              <w:t>.</w:t>
            </w:r>
          </w:p>
        </w:tc>
      </w:tr>
      <w:tr w:rsidR="00186CB2" w:rsidRPr="00443C3A" w14:paraId="6C6D0D13"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09A42C20" w14:textId="7CA28A2D" w:rsidR="00186CB2" w:rsidRPr="00443C3A" w:rsidRDefault="00186CB2" w:rsidP="00FC5148">
            <w:pPr>
              <w:pStyle w:val="7TableBodyTextHBP"/>
            </w:pPr>
            <w:r w:rsidRPr="00443C3A">
              <w:t>Task Number &lt;Tx&gt;</w:t>
            </w:r>
          </w:p>
        </w:tc>
        <w:tc>
          <w:tcPr>
            <w:tcW w:w="2693" w:type="dxa"/>
          </w:tcPr>
          <w:p w14:paraId="7A3D8F07" w14:textId="77777777" w:rsidR="00186CB2" w:rsidRPr="00443C3A" w:rsidRDefault="00186CB2" w:rsidP="003C3661">
            <w:pPr>
              <w:pStyle w:val="7TableBodyTextHBP"/>
            </w:pPr>
            <w:r w:rsidRPr="00443C3A">
              <w:t>Task &lt;Name&gt;</w:t>
            </w:r>
          </w:p>
        </w:tc>
        <w:tc>
          <w:tcPr>
            <w:tcW w:w="2410" w:type="dxa"/>
          </w:tcPr>
          <w:p w14:paraId="26A503B8" w14:textId="77777777" w:rsidR="00186CB2" w:rsidRPr="00443C3A" w:rsidRDefault="00186CB2" w:rsidP="003C3661">
            <w:pPr>
              <w:pStyle w:val="7TableBodyTextHBP"/>
            </w:pPr>
            <w:r w:rsidRPr="00443C3A">
              <w:t>Lead Partner / PI</w:t>
            </w:r>
          </w:p>
        </w:tc>
        <w:tc>
          <w:tcPr>
            <w:tcW w:w="1417" w:type="dxa"/>
          </w:tcPr>
          <w:p w14:paraId="238C6D35" w14:textId="77777777" w:rsidR="00186CB2" w:rsidRPr="00443C3A" w:rsidRDefault="00186CB2" w:rsidP="003C3661">
            <w:pPr>
              <w:pStyle w:val="7TableBodyTextHBP"/>
            </w:pPr>
            <w:r w:rsidRPr="00443C3A">
              <w:t>Start Month</w:t>
            </w:r>
          </w:p>
        </w:tc>
        <w:tc>
          <w:tcPr>
            <w:tcW w:w="1348" w:type="dxa"/>
          </w:tcPr>
          <w:p w14:paraId="5D46490B" w14:textId="77777777" w:rsidR="00186CB2" w:rsidRPr="00443C3A" w:rsidRDefault="00186CB2" w:rsidP="003C3661">
            <w:pPr>
              <w:pStyle w:val="7TableBodyTextHBP"/>
            </w:pPr>
            <w:r w:rsidRPr="00443C3A">
              <w:t>End Month</w:t>
            </w:r>
          </w:p>
        </w:tc>
      </w:tr>
      <w:tr w:rsidR="00105C65" w:rsidRPr="00443C3A" w14:paraId="2E6E8D1A"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4CE28BC3" w14:textId="77777777" w:rsidR="00105C65" w:rsidRPr="00443C3A" w:rsidRDefault="00105C65" w:rsidP="00FC5148">
            <w:pPr>
              <w:pStyle w:val="7TableBodyTextHBP"/>
            </w:pPr>
          </w:p>
        </w:tc>
        <w:tc>
          <w:tcPr>
            <w:tcW w:w="2693" w:type="dxa"/>
          </w:tcPr>
          <w:p w14:paraId="2A1892F4" w14:textId="77777777" w:rsidR="00105C65" w:rsidRPr="00443C3A" w:rsidRDefault="00105C65" w:rsidP="003C3661">
            <w:pPr>
              <w:pStyle w:val="7TableBodyTextHBP"/>
            </w:pPr>
          </w:p>
        </w:tc>
        <w:tc>
          <w:tcPr>
            <w:tcW w:w="2410" w:type="dxa"/>
          </w:tcPr>
          <w:p w14:paraId="0BCA6FB0" w14:textId="77777777" w:rsidR="00105C65" w:rsidRPr="00443C3A" w:rsidRDefault="00105C65" w:rsidP="003C3661">
            <w:pPr>
              <w:pStyle w:val="7TableBodyTextHBP"/>
            </w:pPr>
          </w:p>
        </w:tc>
        <w:tc>
          <w:tcPr>
            <w:tcW w:w="1417" w:type="dxa"/>
          </w:tcPr>
          <w:p w14:paraId="702B6CA1" w14:textId="77777777" w:rsidR="00105C65" w:rsidRPr="00443C3A" w:rsidRDefault="00105C65" w:rsidP="003C3661">
            <w:pPr>
              <w:pStyle w:val="7TableBodyTextHBP"/>
            </w:pPr>
          </w:p>
        </w:tc>
        <w:tc>
          <w:tcPr>
            <w:tcW w:w="1348" w:type="dxa"/>
          </w:tcPr>
          <w:p w14:paraId="4CF35772" w14:textId="77777777" w:rsidR="00105C65" w:rsidRPr="00443C3A" w:rsidRDefault="00105C65" w:rsidP="003C3661">
            <w:pPr>
              <w:pStyle w:val="7TableBodyTextHBP"/>
            </w:pPr>
          </w:p>
        </w:tc>
      </w:tr>
      <w:tr w:rsidR="00186CB2" w:rsidRPr="00443C3A" w14:paraId="093B56D5" w14:textId="77777777" w:rsidTr="00E3585B">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auto"/>
          </w:tcPr>
          <w:p w14:paraId="2E9B8931"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FEAD6DF" w14:textId="0D8BC8E4" w:rsidR="00186CB2" w:rsidRPr="000A2EC5" w:rsidRDefault="000A2EC5" w:rsidP="000A2EC5">
            <w:pPr>
              <w:pStyle w:val="2BulletedListHBP"/>
              <w:rPr>
                <w:b/>
                <w:color w:val="FF0000"/>
                <w:sz w:val="20"/>
                <w:szCs w:val="20"/>
              </w:rPr>
            </w:pPr>
            <w:r w:rsidRPr="000A2EC5">
              <w:rPr>
                <w:b/>
                <w:color w:val="FF0000"/>
                <w:sz w:val="20"/>
                <w:szCs w:val="20"/>
              </w:rPr>
              <w:t xml:space="preserve">Objective </w:t>
            </w:r>
            <w:r w:rsidR="00186CB2" w:rsidRPr="000A2EC5">
              <w:rPr>
                <w:color w:val="FF0000"/>
                <w:sz w:val="20"/>
                <w:szCs w:val="20"/>
              </w:rPr>
              <w:t>of the Task</w:t>
            </w:r>
            <w:r w:rsidR="00186CB2" w:rsidRPr="000A2EC5">
              <w:rPr>
                <w:b/>
                <w:color w:val="FF0000"/>
                <w:sz w:val="20"/>
                <w:szCs w:val="20"/>
              </w:rPr>
              <w:t xml:space="preserve">  </w:t>
            </w:r>
          </w:p>
          <w:p w14:paraId="0F41FA16" w14:textId="7C0B689D"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7123E5FF" w14:textId="1C5AEDE9" w:rsidR="00186CB2" w:rsidRPr="00443C3A" w:rsidRDefault="00294B33" w:rsidP="00CB71B9">
            <w:pPr>
              <w:pStyle w:val="2BulletedListHBP"/>
              <w:rPr>
                <w:b/>
              </w:rPr>
            </w:pPr>
            <w:r w:rsidRPr="003A3ED8">
              <w:rPr>
                <w:b/>
                <w:color w:val="FF0000"/>
                <w:sz w:val="20"/>
                <w:szCs w:val="20"/>
              </w:rPr>
              <w:t xml:space="preserve">Outputs </w:t>
            </w:r>
            <w:r w:rsidRPr="003A3ED8">
              <w:rPr>
                <w:color w:val="FF0000"/>
                <w:sz w:val="20"/>
                <w:szCs w:val="20"/>
              </w:rPr>
              <w:t xml:space="preserve">(list of Outputs </w:t>
            </w:r>
            <w:r w:rsidR="00E36C11">
              <w:rPr>
                <w:color w:val="FF0000"/>
                <w:sz w:val="20"/>
                <w:szCs w:val="20"/>
              </w:rPr>
              <w:t>generated by this T</w:t>
            </w:r>
            <w:r w:rsidR="003735F8">
              <w:rPr>
                <w:color w:val="FF0000"/>
                <w:sz w:val="20"/>
                <w:szCs w:val="20"/>
              </w:rPr>
              <w:t xml:space="preserve">ask or </w:t>
            </w:r>
            <w:r w:rsidRPr="003A3ED8">
              <w:rPr>
                <w:color w:val="FF0000"/>
                <w:sz w:val="20"/>
                <w:szCs w:val="20"/>
              </w:rPr>
              <w:t>to which this Task contributes)</w:t>
            </w:r>
            <w:r w:rsidR="00186CB2" w:rsidRPr="003C3661">
              <w:rPr>
                <w:color w:val="FF0000"/>
              </w:rPr>
              <w:t xml:space="preserve"> </w:t>
            </w:r>
          </w:p>
        </w:tc>
      </w:tr>
      <w:tr w:rsidR="00186CB2" w:rsidRPr="0098418E" w14:paraId="2B001CC6" w14:textId="77777777" w:rsidTr="00E3585B">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365F91" w:themeFill="accent1" w:themeFillShade="BF"/>
            <w:vAlign w:val="top"/>
          </w:tcPr>
          <w:p w14:paraId="447EF222" w14:textId="79C6E761" w:rsidR="00186CB2" w:rsidRPr="00964F24" w:rsidRDefault="00186CB2" w:rsidP="00964F24">
            <w:pPr>
              <w:pStyle w:val="6TableHeaderRowHBP"/>
              <w:jc w:val="left"/>
            </w:pPr>
            <w:bookmarkStart w:id="33" w:name="_Toc536717371"/>
            <w:r w:rsidRPr="00964F24">
              <w:t>Interactions with the other WP</w:t>
            </w:r>
            <w:r w:rsidR="0008490F" w:rsidRPr="00964F24">
              <w:t xml:space="preserve"> and their </w:t>
            </w:r>
            <w:r w:rsidR="00784AEA" w:rsidRPr="00964F24">
              <w:t>O</w:t>
            </w:r>
            <w:r w:rsidR="0008490F" w:rsidRPr="00964F24">
              <w:t>bjectives</w:t>
            </w:r>
            <w:r w:rsidRPr="00964F24">
              <w:t xml:space="preserve">. </w:t>
            </w:r>
          </w:p>
          <w:p w14:paraId="551BEA80" w14:textId="4E14AF5D" w:rsidR="00186CB2" w:rsidRPr="00A72EB2" w:rsidRDefault="00186CB2" w:rsidP="00CD40AC">
            <w:pPr>
              <w:pStyle w:val="6TableHeaderRowHBP"/>
              <w:jc w:val="left"/>
              <w:rPr>
                <w:color w:val="C00000"/>
                <w:sz w:val="16"/>
              </w:rPr>
            </w:pPr>
            <w:r w:rsidRPr="00964F24">
              <w:t>The proposal should interact with other WP</w:t>
            </w:r>
            <w:r w:rsidR="009D5129" w:rsidRPr="00964F24">
              <w:t>s</w:t>
            </w:r>
            <w:r w:rsidR="00322956" w:rsidRPr="00964F24">
              <w:t xml:space="preserve">, contribute to the achievement of Work Package </w:t>
            </w:r>
            <w:r w:rsidR="00560838" w:rsidRPr="00964F24">
              <w:t>Objectives</w:t>
            </w:r>
            <w:r w:rsidR="00964F24" w:rsidRPr="00964F24">
              <w:t xml:space="preserve"> (see</w:t>
            </w:r>
            <w:r w:rsidR="00CD40AC">
              <w:t xml:space="preserve"> ANNEX)</w:t>
            </w:r>
            <w:r w:rsidR="00560838" w:rsidRPr="00964F24">
              <w:t>.</w:t>
            </w:r>
            <w:r w:rsidRPr="00964F24">
              <w:t xml:space="preserve"> Please provide a short description for each relevant interaction.</w:t>
            </w:r>
          </w:p>
        </w:tc>
      </w:tr>
      <w:tr w:rsidR="00186CB2" w:rsidRPr="0098418E" w14:paraId="7A4B792D"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3E5C9D77" w14:textId="483A4C1B" w:rsidR="00186CB2" w:rsidRPr="003C3661" w:rsidRDefault="00186CB2" w:rsidP="003C3661">
            <w:pPr>
              <w:pStyle w:val="7TableBodyTextHBP"/>
            </w:pPr>
            <w:r w:rsidRPr="003C3661">
              <w:t>HBP WP number</w:t>
            </w:r>
            <w:r w:rsidR="00322956">
              <w:t>/ WP Objective</w:t>
            </w:r>
          </w:p>
        </w:tc>
        <w:tc>
          <w:tcPr>
            <w:tcW w:w="7868" w:type="dxa"/>
            <w:gridSpan w:val="4"/>
          </w:tcPr>
          <w:p w14:paraId="0211A74A" w14:textId="63A3B0FB" w:rsidR="00186CB2" w:rsidRPr="003C3661" w:rsidRDefault="00186CB2" w:rsidP="003C3661">
            <w:pPr>
              <w:pStyle w:val="7TableBodyTextHBP"/>
            </w:pPr>
            <w:r w:rsidRPr="003C3661">
              <w:t>Description</w:t>
            </w:r>
            <w:r w:rsidR="00964F24">
              <w:t xml:space="preserve">  </w:t>
            </w:r>
          </w:p>
        </w:tc>
      </w:tr>
      <w:tr w:rsidR="00294B33" w:rsidRPr="0098418E" w14:paraId="63D0D908"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3C74B580" w14:textId="77777777" w:rsidR="00294B33" w:rsidRPr="003C3661" w:rsidRDefault="00294B33" w:rsidP="003C3661">
            <w:pPr>
              <w:pStyle w:val="7TableBodyTextHBP"/>
            </w:pPr>
          </w:p>
        </w:tc>
        <w:tc>
          <w:tcPr>
            <w:tcW w:w="7868" w:type="dxa"/>
            <w:gridSpan w:val="4"/>
          </w:tcPr>
          <w:p w14:paraId="6463CD88" w14:textId="77777777" w:rsidR="00294B33" w:rsidRPr="003C3661" w:rsidRDefault="00294B33" w:rsidP="003C3661">
            <w:pPr>
              <w:pStyle w:val="7TableBodyTextHBP"/>
            </w:pPr>
          </w:p>
        </w:tc>
      </w:tr>
    </w:tbl>
    <w:p w14:paraId="5E23070F" w14:textId="77777777" w:rsidR="00186CB2" w:rsidRDefault="00186CB2" w:rsidP="00457DCA">
      <w:pPr>
        <w:pStyle w:val="1BodyTextHBP"/>
        <w:rPr>
          <w:color w:val="FF0000"/>
        </w:rPr>
      </w:pPr>
      <w:r w:rsidRPr="00457DCA">
        <w:rPr>
          <w:color w:val="FF0000"/>
        </w:rPr>
        <w:t xml:space="preserve">Please extend the table as needed. </w:t>
      </w:r>
    </w:p>
    <w:p w14:paraId="00D2ADA9" w14:textId="77777777" w:rsidR="009B39AE" w:rsidRPr="000055AC" w:rsidRDefault="009B39AE" w:rsidP="009B39AE">
      <w:pPr>
        <w:pStyle w:val="Heading2"/>
      </w:pPr>
      <w:bookmarkStart w:id="34" w:name="_Toc19023515"/>
      <w:bookmarkStart w:id="35" w:name="_Toc47359839"/>
      <w:r w:rsidRPr="000055AC">
        <w:t>Quality of the Organisation</w:t>
      </w:r>
      <w:bookmarkEnd w:id="34"/>
      <w:bookmarkEnd w:id="35"/>
      <w:r w:rsidRPr="000055AC">
        <w:t xml:space="preserve"> </w:t>
      </w:r>
    </w:p>
    <w:p w14:paraId="2D5CCC64" w14:textId="77777777" w:rsidR="009B39AE" w:rsidRPr="003A3ED8" w:rsidRDefault="009B39AE" w:rsidP="009B39AE">
      <w:pPr>
        <w:pStyle w:val="1BodyTextHBP"/>
        <w:rPr>
          <w:color w:val="FF0000"/>
        </w:rPr>
      </w:pPr>
      <w:r w:rsidRPr="00115F04">
        <w:rPr>
          <w:color w:val="FF0000"/>
        </w:rPr>
        <w:t>NOTE: length is limited to 1 A4 per Organisation</w:t>
      </w:r>
      <w:r w:rsidRPr="003A3ED8">
        <w:rPr>
          <w:color w:val="FF0000"/>
        </w:rPr>
        <w:t xml:space="preserve">. </w:t>
      </w:r>
    </w:p>
    <w:p w14:paraId="5C19E14F" w14:textId="77777777" w:rsidR="009B39AE" w:rsidRPr="003A3ED8" w:rsidRDefault="009B39AE" w:rsidP="009B39AE">
      <w:pPr>
        <w:pStyle w:val="1BodyTextHBP"/>
        <w:rPr>
          <w:color w:val="FF0000"/>
        </w:rPr>
      </w:pPr>
      <w:r w:rsidRPr="003A3ED8">
        <w:rPr>
          <w:color w:val="FF0000"/>
        </w:rPr>
        <w:t xml:space="preserve">In this section, describe the quality and relevance for the HBP of your Organisation/Group and what expertise it will bring to the HBP Consortium that is not already available. In particular, your proposal should address the following points: </w:t>
      </w:r>
    </w:p>
    <w:p w14:paraId="67E575E4" w14:textId="77777777" w:rsidR="009B39AE" w:rsidRPr="003A3ED8" w:rsidRDefault="009B39AE" w:rsidP="009B39AE">
      <w:pPr>
        <w:pStyle w:val="2BulletedListHBP"/>
        <w:numPr>
          <w:ilvl w:val="0"/>
          <w:numId w:val="14"/>
        </w:numPr>
        <w:ind w:left="360"/>
        <w:rPr>
          <w:color w:val="FF0000"/>
        </w:rPr>
      </w:pPr>
      <w:r w:rsidRPr="003A3ED8">
        <w:rPr>
          <w:color w:val="FF0000"/>
        </w:rPr>
        <w:t>Brief description of the Organisation</w:t>
      </w:r>
    </w:p>
    <w:p w14:paraId="68E89A6C" w14:textId="77777777" w:rsidR="009B39AE" w:rsidRPr="003A3ED8" w:rsidRDefault="009B39AE" w:rsidP="009B39AE">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task in the proposed work. </w:t>
      </w:r>
    </w:p>
    <w:p w14:paraId="3E78FEF8" w14:textId="77777777" w:rsidR="009B39AE" w:rsidRPr="003A3ED8" w:rsidRDefault="009B39AE" w:rsidP="009B39AE">
      <w:pPr>
        <w:pStyle w:val="2BulletedListHBP"/>
        <w:numPr>
          <w:ilvl w:val="0"/>
          <w:numId w:val="14"/>
        </w:numPr>
        <w:ind w:left="360"/>
        <w:rPr>
          <w:color w:val="FF0000"/>
        </w:rPr>
      </w:pPr>
      <w:r w:rsidRPr="003A3ED8">
        <w:rPr>
          <w:color w:val="FF0000"/>
        </w:rPr>
        <w:lastRenderedPageBreak/>
        <w:t xml:space="preserve">Short profile of the main individual who will undertake the work, demonstrating their qualifications with respect to the task at hand. </w:t>
      </w:r>
    </w:p>
    <w:p w14:paraId="42DA52D9" w14:textId="77777777" w:rsidR="009B39AE" w:rsidRPr="003A3ED8" w:rsidRDefault="009B39AE" w:rsidP="009B39AE">
      <w:pPr>
        <w:pStyle w:val="2BulletedListHBP"/>
        <w:numPr>
          <w:ilvl w:val="0"/>
          <w:numId w:val="14"/>
        </w:numPr>
        <w:ind w:left="360"/>
        <w:rPr>
          <w:color w:val="FF0000"/>
        </w:rPr>
      </w:pPr>
      <w:r w:rsidRPr="003A3ED8">
        <w:rPr>
          <w:color w:val="FF0000"/>
        </w:rPr>
        <w:t>Up to five relevant publications. (NOTE: no extra annex for references is allowed!)</w:t>
      </w:r>
    </w:p>
    <w:p w14:paraId="4CA9381B" w14:textId="6B9BFE71" w:rsidR="009B39AE" w:rsidRDefault="009B39AE" w:rsidP="009B39AE">
      <w:pPr>
        <w:pStyle w:val="2BulletedListHBP"/>
        <w:numPr>
          <w:ilvl w:val="0"/>
          <w:numId w:val="14"/>
        </w:numPr>
        <w:ind w:left="360"/>
        <w:rPr>
          <w:color w:val="FF0000"/>
        </w:rPr>
      </w:pPr>
      <w:r w:rsidRPr="003A3ED8">
        <w:rPr>
          <w:color w:val="FF0000"/>
        </w:rPr>
        <w:t>Characterise the co-funding/proposed in-kind contributions the proposal will bring to the project</w:t>
      </w:r>
      <w:r>
        <w:rPr>
          <w:color w:val="FF0000"/>
        </w:rPr>
        <w:t xml:space="preserve"> (</w:t>
      </w:r>
      <w:r w:rsidRPr="00CB71B9">
        <w:rPr>
          <w:color w:val="FF0000"/>
        </w:rPr>
        <w:t xml:space="preserve">approximately </w:t>
      </w:r>
      <w:r w:rsidRPr="005A6B75">
        <w:rPr>
          <w:color w:val="FF0000"/>
        </w:rPr>
        <w:t xml:space="preserve">EUR </w:t>
      </w:r>
      <w:r w:rsidR="005A6B75" w:rsidRPr="005A6B75">
        <w:rPr>
          <w:bCs/>
          <w:color w:val="FF0000"/>
        </w:rPr>
        <w:t>250</w:t>
      </w:r>
      <w:r w:rsidR="00E765FE" w:rsidRPr="005A6B75">
        <w:rPr>
          <w:bCs/>
          <w:color w:val="FF0000"/>
        </w:rPr>
        <w:t>,000</w:t>
      </w:r>
      <w:r w:rsidRPr="005A6B75">
        <w:rPr>
          <w:color w:val="FF0000"/>
        </w:rPr>
        <w:t>).</w:t>
      </w:r>
    </w:p>
    <w:p w14:paraId="12DA4585" w14:textId="77777777" w:rsidR="009B39AE" w:rsidRPr="000055AC" w:rsidRDefault="009B39AE" w:rsidP="009B39AE">
      <w:pPr>
        <w:pStyle w:val="Heading2"/>
      </w:pPr>
      <w:bookmarkStart w:id="36" w:name="_Toc19023516"/>
      <w:bookmarkStart w:id="37" w:name="_Toc47359840"/>
      <w:r w:rsidRPr="000055AC">
        <w:t>Resources to be committed</w:t>
      </w:r>
      <w:bookmarkEnd w:id="36"/>
      <w:bookmarkEnd w:id="37"/>
      <w:r w:rsidRPr="000055AC">
        <w:t xml:space="preserve"> </w:t>
      </w:r>
    </w:p>
    <w:p w14:paraId="5AA9AD65" w14:textId="34FF072B" w:rsidR="009B39AE" w:rsidRPr="003A3ED8" w:rsidRDefault="009B39AE" w:rsidP="009B39AE">
      <w:pPr>
        <w:pStyle w:val="1BodyTextHBP"/>
        <w:rPr>
          <w:color w:val="FF0000"/>
        </w:rPr>
      </w:pPr>
      <w:r w:rsidRPr="000055AC">
        <w:rPr>
          <w:color w:val="FF0000"/>
        </w:rPr>
        <w:t>NOTE: length</w:t>
      </w:r>
      <w:r w:rsidRPr="005E3CED">
        <w:rPr>
          <w:color w:val="FF0000"/>
        </w:rPr>
        <w:t xml:space="preserve"> </w:t>
      </w:r>
      <w:r w:rsidRPr="001F2C60">
        <w:rPr>
          <w:color w:val="FF0000"/>
        </w:rPr>
        <w:t xml:space="preserve">is </w:t>
      </w:r>
      <w:r w:rsidRPr="003A3ED8">
        <w:rPr>
          <w:color w:val="FF0000"/>
        </w:rPr>
        <w:t>limited to 1 A4 of text</w:t>
      </w:r>
      <w:r w:rsidR="002127E9">
        <w:rPr>
          <w:color w:val="FF0000"/>
        </w:rPr>
        <w:t>, excluding</w:t>
      </w:r>
      <w:r w:rsidRPr="003A3ED8">
        <w:rPr>
          <w:color w:val="FF0000"/>
        </w:rPr>
        <w:t xml:space="preserve"> the online budget tables. </w:t>
      </w:r>
    </w:p>
    <w:p w14:paraId="3A6DF0BB" w14:textId="77777777" w:rsidR="009B39AE" w:rsidRPr="003A3ED8" w:rsidRDefault="009B39AE" w:rsidP="009B39AE">
      <w:pPr>
        <w:pStyle w:val="1BodyTextHBP"/>
        <w:rPr>
          <w:color w:val="FF0000"/>
        </w:rPr>
      </w:pPr>
      <w:r w:rsidRPr="003A3ED8">
        <w:rPr>
          <w:color w:val="FF0000"/>
        </w:rPr>
        <w:t xml:space="preserve">You should address the following points: </w:t>
      </w:r>
    </w:p>
    <w:p w14:paraId="26B90522" w14:textId="77777777" w:rsidR="009B39AE" w:rsidRPr="00743C37" w:rsidRDefault="009B39AE" w:rsidP="009B39AE">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306C2F8" w14:textId="77777777" w:rsidR="009B39AE" w:rsidRPr="003A3ED8" w:rsidRDefault="009B39AE" w:rsidP="009B39AE">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557260DC" w14:textId="68DC3576" w:rsidR="009B39AE" w:rsidRPr="003A3ED8" w:rsidRDefault="009B39AE" w:rsidP="009B39AE">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w:t>
      </w:r>
      <w:r w:rsidR="00607C76">
        <w:rPr>
          <w:rStyle w:val="FootnoteReference"/>
          <w:color w:val="FF0000"/>
        </w:rPr>
        <w:footnoteReference w:id="4"/>
      </w:r>
      <w:r w:rsidRPr="003A3ED8">
        <w:rPr>
          <w:color w:val="FF0000"/>
        </w:rPr>
        <w:t>. Services purchased in the frame of the funded activity only count as subcontracting if they consist in a part of the task to be accomplished. Support of the activity, such as event organisation or software development, is not a subcontracting cost, unless the activity implicitly involves such activities.</w:t>
      </w:r>
    </w:p>
    <w:p w14:paraId="059AA271" w14:textId="77777777" w:rsidR="00186CB2" w:rsidRPr="0094053B" w:rsidRDefault="00186CB2" w:rsidP="0094053B">
      <w:pPr>
        <w:pStyle w:val="Heading2"/>
      </w:pPr>
      <w:bookmarkStart w:id="38" w:name="_Toc21524692"/>
      <w:bookmarkStart w:id="39" w:name="_Toc21526660"/>
      <w:bookmarkStart w:id="40" w:name="_Toc21524693"/>
      <w:bookmarkStart w:id="41" w:name="_Toc21526661"/>
      <w:bookmarkStart w:id="42" w:name="_Toc21524694"/>
      <w:bookmarkStart w:id="43" w:name="_Toc21526662"/>
      <w:bookmarkStart w:id="44" w:name="_Toc21524695"/>
      <w:bookmarkStart w:id="45" w:name="_Toc21526663"/>
      <w:bookmarkStart w:id="46" w:name="_Toc21524696"/>
      <w:bookmarkStart w:id="47" w:name="_Toc21526664"/>
      <w:bookmarkStart w:id="48" w:name="_Toc21524697"/>
      <w:bookmarkStart w:id="49" w:name="_Toc21526665"/>
      <w:bookmarkStart w:id="50" w:name="_Toc21524698"/>
      <w:bookmarkStart w:id="51" w:name="_Toc21526666"/>
      <w:bookmarkStart w:id="52" w:name="_Toc21524699"/>
      <w:bookmarkStart w:id="53" w:name="_Toc21526667"/>
      <w:bookmarkStart w:id="54" w:name="_Toc21524700"/>
      <w:bookmarkStart w:id="55" w:name="_Toc21526668"/>
      <w:bookmarkStart w:id="56" w:name="_Toc21524701"/>
      <w:bookmarkStart w:id="57" w:name="_Toc21526669"/>
      <w:bookmarkStart w:id="58" w:name="_Toc21524702"/>
      <w:bookmarkStart w:id="59" w:name="_Toc21526670"/>
      <w:bookmarkStart w:id="60" w:name="_Toc21524703"/>
      <w:bookmarkStart w:id="61" w:name="_Toc21526671"/>
      <w:bookmarkStart w:id="62" w:name="_Toc21524704"/>
      <w:bookmarkStart w:id="63" w:name="_Toc21526672"/>
      <w:bookmarkStart w:id="64" w:name="_Toc21524705"/>
      <w:bookmarkStart w:id="65" w:name="_Toc21526673"/>
      <w:bookmarkStart w:id="66" w:name="_Toc21524706"/>
      <w:bookmarkStart w:id="67" w:name="_Toc21526674"/>
      <w:bookmarkStart w:id="68" w:name="_Toc21524707"/>
      <w:bookmarkStart w:id="69" w:name="_Toc21526675"/>
      <w:bookmarkStart w:id="70" w:name="_Toc21524708"/>
      <w:bookmarkStart w:id="71" w:name="_Toc21526676"/>
      <w:bookmarkStart w:id="72" w:name="_Toc21524709"/>
      <w:bookmarkStart w:id="73" w:name="_Toc21526677"/>
      <w:bookmarkStart w:id="74" w:name="_Toc21524710"/>
      <w:bookmarkStart w:id="75" w:name="_Toc21526678"/>
      <w:bookmarkStart w:id="76" w:name="_Toc47359841"/>
      <w:bookmarkEnd w:id="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4053B">
        <w:t>Cost and funding breakdown by participating organisation for the specific time frame</w:t>
      </w:r>
      <w:bookmarkEnd w:id="76"/>
    </w:p>
    <w:p w14:paraId="49FC8CD1" w14:textId="6BCC17CC"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w:t>
      </w:r>
      <w:r w:rsidR="00646ABB">
        <w:rPr>
          <w:color w:val="FF0000"/>
        </w:rPr>
        <w:t>manually</w:t>
      </w:r>
      <w:r w:rsidR="00646ABB" w:rsidRPr="0094053B">
        <w:rPr>
          <w:color w:val="FF0000"/>
        </w:rPr>
        <w:t xml:space="preserve"> </w:t>
      </w:r>
      <w:r w:rsidRPr="0094053B">
        <w:rPr>
          <w:color w:val="FF0000"/>
        </w:rPr>
        <w:t xml:space="preserve">added </w:t>
      </w:r>
      <w:r w:rsidR="00646ABB">
        <w:rPr>
          <w:color w:val="FF0000"/>
        </w:rPr>
        <w:t xml:space="preserve">by the Open Call Management team </w:t>
      </w:r>
      <w:r w:rsidRPr="0094053B">
        <w:rPr>
          <w:color w:val="FF0000"/>
        </w:rPr>
        <w:t>to your proposal upon submission</w:t>
      </w:r>
      <w:r w:rsidRPr="0094053B">
        <w:rPr>
          <w:i/>
          <w:color w:val="FF0000"/>
        </w:rPr>
        <w:t>.</w:t>
      </w:r>
      <w:r w:rsidRPr="0094053B">
        <w:rPr>
          <w:color w:val="FF0000"/>
        </w:rPr>
        <w:t xml:space="preserve">  </w:t>
      </w:r>
    </w:p>
    <w:p w14:paraId="78B30BCF" w14:textId="77777777" w:rsidR="00186CB2" w:rsidRPr="00CB71B9" w:rsidRDefault="00186CB2" w:rsidP="0094053B">
      <w:pPr>
        <w:pStyle w:val="Heading1"/>
      </w:pPr>
      <w:bookmarkStart w:id="77" w:name="_Toc536717374"/>
      <w:bookmarkStart w:id="78" w:name="_Toc47359842"/>
      <w:r w:rsidRPr="00034FCC">
        <w:t>Equal opportunities</w:t>
      </w:r>
      <w:bookmarkEnd w:id="77"/>
      <w:bookmarkEnd w:id="78"/>
      <w:r w:rsidRPr="00CB71B9">
        <w:t xml:space="preserve"> </w:t>
      </w:r>
    </w:p>
    <w:p w14:paraId="07D8F4E5"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2937AF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58626D60" w14:textId="7F321338" w:rsidR="009B39AE" w:rsidRPr="00E51BF2" w:rsidRDefault="009B39AE" w:rsidP="00E51BF2">
      <w:pPr>
        <w:pStyle w:val="3NumberedListHBP"/>
        <w:numPr>
          <w:ilvl w:val="0"/>
          <w:numId w:val="16"/>
        </w:numPr>
        <w:rPr>
          <w:color w:val="FF0000"/>
        </w:rPr>
      </w:pPr>
      <w:r w:rsidRPr="00E51BF2">
        <w:rPr>
          <w:color w:val="FF0000"/>
        </w:rPr>
        <w:t xml:space="preserve">For teams, is the diversity aspect (gender, age, career stage, other factors) taken into consideration/ are there any measures in place? </w:t>
      </w:r>
      <w:r w:rsidRPr="00DE725D">
        <w:rPr>
          <w:color w:val="FF0000"/>
        </w:rPr>
        <w:t>If there is a gender imbalance, are measures planned to improve gender equality?</w:t>
      </w:r>
      <w:r w:rsidR="00DE725D" w:rsidRPr="00DE725D">
        <w:rPr>
          <w:color w:val="FF0000"/>
        </w:rPr>
        <w:t xml:space="preserve"> </w:t>
      </w:r>
      <w:r w:rsidR="00DE725D" w:rsidRPr="00E51BF2">
        <w:rPr>
          <w:color w:val="FF0000"/>
          <w:lang w:val="en-US"/>
        </w:rPr>
        <w:t>See</w:t>
      </w:r>
      <w:r w:rsidR="00DE725D">
        <w:rPr>
          <w:color w:val="FF0000"/>
          <w:lang w:val="en-US"/>
        </w:rPr>
        <w:t xml:space="preserve"> Table1</w:t>
      </w:r>
      <w:r w:rsidR="00DE725D" w:rsidRPr="00E51BF2">
        <w:rPr>
          <w:color w:val="FF0000"/>
          <w:lang w:val="en-US"/>
        </w:rPr>
        <w:t xml:space="preserve"> - Criterion 4 in the Guide for Applicants</w:t>
      </w:r>
      <w:r w:rsidR="006C3198">
        <w:rPr>
          <w:color w:val="FF0000"/>
          <w:lang w:val="en-US"/>
        </w:rPr>
        <w:t xml:space="preserve"> </w:t>
      </w:r>
      <w:r w:rsidR="006C3198" w:rsidRPr="006C3198">
        <w:rPr>
          <w:color w:val="FF0000"/>
        </w:rPr>
        <w:t xml:space="preserve">(see </w:t>
      </w:r>
      <w:hyperlink r:id="rId14" w:history="1">
        <w:r w:rsidR="006C3198" w:rsidRPr="006C3198">
          <w:rPr>
            <w:rStyle w:val="Hyperlink"/>
          </w:rPr>
          <w:t>Call page</w:t>
        </w:r>
      </w:hyperlink>
      <w:r w:rsidR="006C3198" w:rsidRPr="006C3198">
        <w:rPr>
          <w:color w:val="FF0000"/>
        </w:rPr>
        <w:t>).</w:t>
      </w:r>
    </w:p>
    <w:p w14:paraId="65983267" w14:textId="2153C51C" w:rsidR="00452D03" w:rsidRPr="00E51BF2" w:rsidRDefault="00452D03">
      <w:pPr>
        <w:pStyle w:val="3NumberedListHBP"/>
        <w:numPr>
          <w:ilvl w:val="0"/>
          <w:numId w:val="16"/>
        </w:numPr>
        <w:rPr>
          <w:color w:val="FF0000"/>
          <w:lang w:val="en-US"/>
        </w:rPr>
      </w:pPr>
      <w:r w:rsidRPr="00DE725D">
        <w:rPr>
          <w:color w:val="FF0000"/>
          <w:lang w:val="en-US"/>
        </w:rPr>
        <w:t>In research activities whe</w:t>
      </w:r>
      <w:r w:rsidR="00BE5F64" w:rsidRPr="00DE725D">
        <w:rPr>
          <w:color w:val="FF0000"/>
          <w:lang w:val="en-US"/>
        </w:rPr>
        <w:t>n</w:t>
      </w:r>
      <w:r w:rsidRPr="00DE725D">
        <w:rPr>
          <w:color w:val="FF0000"/>
          <w:lang w:val="en-US"/>
        </w:rPr>
        <w:t xml:space="preserve"> human beings are involved as subjects or end</w:t>
      </w:r>
      <w:r w:rsidR="00571C93" w:rsidRPr="00DE725D">
        <w:rPr>
          <w:color w:val="FF0000"/>
          <w:lang w:val="en-US"/>
        </w:rPr>
        <w:t xml:space="preserve"> </w:t>
      </w:r>
      <w:r w:rsidRPr="00DE725D">
        <w:rPr>
          <w:color w:val="FF0000"/>
          <w:lang w:val="en-US"/>
        </w:rPr>
        <w:t>users, gender differences or other diversity factors may exist. In these cases, is the gender dimension and relevance of scientific questions on gender or other diversity factors (e.g. age) in the research content addressed as an integral part of the proposal?</w:t>
      </w:r>
      <w:r w:rsidR="00DE725D" w:rsidRPr="00E51BF2">
        <w:rPr>
          <w:color w:val="FF0000"/>
          <w:lang w:val="en-US"/>
        </w:rPr>
        <w:t xml:space="preserve"> See</w:t>
      </w:r>
      <w:r w:rsidR="00DE725D">
        <w:rPr>
          <w:color w:val="FF0000"/>
          <w:lang w:val="en-US"/>
        </w:rPr>
        <w:t xml:space="preserve"> Table 1</w:t>
      </w:r>
      <w:r w:rsidR="00DE725D" w:rsidRPr="00E51BF2">
        <w:rPr>
          <w:color w:val="FF0000"/>
          <w:lang w:val="en-US"/>
        </w:rPr>
        <w:t xml:space="preserve"> - Criterion 1 in the Guide for Applicants</w:t>
      </w:r>
      <w:r w:rsidR="006C3198">
        <w:rPr>
          <w:color w:val="FF0000"/>
          <w:lang w:val="en-US"/>
        </w:rPr>
        <w:t xml:space="preserve"> </w:t>
      </w:r>
      <w:r w:rsidR="006C3198" w:rsidRPr="006C3198">
        <w:rPr>
          <w:color w:val="FF0000"/>
        </w:rPr>
        <w:t xml:space="preserve">(see </w:t>
      </w:r>
      <w:hyperlink r:id="rId15" w:history="1">
        <w:r w:rsidR="006C3198" w:rsidRPr="006C3198">
          <w:rPr>
            <w:rStyle w:val="Hyperlink"/>
          </w:rPr>
          <w:t>Call page</w:t>
        </w:r>
      </w:hyperlink>
      <w:r w:rsidR="006C3198" w:rsidRPr="006C3198">
        <w:rPr>
          <w:color w:val="FF0000"/>
        </w:rPr>
        <w:t>).</w:t>
      </w:r>
    </w:p>
    <w:p w14:paraId="1AD292BB" w14:textId="77777777" w:rsidR="00186CB2" w:rsidRPr="0094053B" w:rsidRDefault="00186CB2" w:rsidP="0094053B">
      <w:pPr>
        <w:pStyle w:val="Heading1"/>
      </w:pPr>
      <w:bookmarkStart w:id="79" w:name="_Toc536717368"/>
      <w:bookmarkStart w:id="80" w:name="_Toc47359843"/>
      <w:r w:rsidRPr="0094053B">
        <w:lastRenderedPageBreak/>
        <w:t>Ethical implications</w:t>
      </w:r>
      <w:bookmarkEnd w:id="79"/>
      <w:bookmarkEnd w:id="80"/>
    </w:p>
    <w:p w14:paraId="1B53C656"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77EC7FC5" w14:textId="7EAFEEAB" w:rsidR="00297BFA"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p w14:paraId="3E64174C" w14:textId="77777777" w:rsidR="00297BFA" w:rsidRDefault="00297BFA">
      <w:pPr>
        <w:spacing w:before="0" w:after="0"/>
        <w:jc w:val="left"/>
        <w:rPr>
          <w:color w:val="FF0000"/>
          <w:lang w:eastAsia="en-GB"/>
        </w:rPr>
      </w:pPr>
      <w:r>
        <w:rPr>
          <w:color w:val="FF0000"/>
        </w:rPr>
        <w:br w:type="page"/>
      </w:r>
    </w:p>
    <w:p w14:paraId="265204F5" w14:textId="1C8F210B" w:rsidR="00297BFA" w:rsidRDefault="00297BFA" w:rsidP="00297BFA">
      <w:pPr>
        <w:pStyle w:val="Heading1"/>
        <w:numPr>
          <w:ilvl w:val="0"/>
          <w:numId w:val="0"/>
        </w:numPr>
        <w:ind w:firstLine="1"/>
      </w:pPr>
      <w:bookmarkStart w:id="81" w:name="_Ref43475007"/>
      <w:bookmarkStart w:id="82" w:name="_Toc47359844"/>
      <w:r>
        <w:lastRenderedPageBreak/>
        <w:t>ANNEX: SGA3 Project Objectives and Work Package Objectives</w:t>
      </w:r>
      <w:bookmarkEnd w:id="81"/>
      <w:bookmarkEnd w:id="82"/>
    </w:p>
    <w:tbl>
      <w:tblPr>
        <w:tblStyle w:val="HBPTable"/>
        <w:tblW w:w="5000" w:type="pct"/>
        <w:tblLook w:val="04A0" w:firstRow="1" w:lastRow="0" w:firstColumn="1" w:lastColumn="0" w:noHBand="0" w:noVBand="1"/>
      </w:tblPr>
      <w:tblGrid>
        <w:gridCol w:w="2925"/>
        <w:gridCol w:w="6923"/>
      </w:tblGrid>
      <w:tr w:rsidR="00297BFA" w:rsidRPr="00691401" w14:paraId="6B7C866B" w14:textId="77777777" w:rsidTr="00297BFA">
        <w:trPr>
          <w:cnfStyle w:val="100000000000" w:firstRow="1" w:lastRow="0" w:firstColumn="0" w:lastColumn="0" w:oddVBand="0" w:evenVBand="0" w:oddHBand="0" w:evenHBand="0" w:firstRowFirstColumn="0" w:firstRowLastColumn="0" w:lastRowFirstColumn="0" w:lastRowLastColumn="0"/>
          <w:tblHeader/>
        </w:trPr>
        <w:tc>
          <w:tcPr>
            <w:tcW w:w="2925" w:type="dxa"/>
          </w:tcPr>
          <w:p w14:paraId="3C712BC8" w14:textId="77777777" w:rsidR="00297BFA" w:rsidRPr="00691401" w:rsidRDefault="00297BFA" w:rsidP="00297BFA">
            <w:pPr>
              <w:pStyle w:val="6TableHeaderRowHBP"/>
            </w:pPr>
            <w:r w:rsidRPr="00691401">
              <w:t>Project Objective</w:t>
            </w:r>
          </w:p>
        </w:tc>
        <w:tc>
          <w:tcPr>
            <w:tcW w:w="6923" w:type="dxa"/>
          </w:tcPr>
          <w:p w14:paraId="5CA971B8" w14:textId="444751E5" w:rsidR="00297BFA" w:rsidRPr="00691401" w:rsidRDefault="00C63DE0" w:rsidP="00297BFA">
            <w:pPr>
              <w:pStyle w:val="6TableHeaderRowHBP"/>
            </w:pPr>
            <w:r>
              <w:t>Work Package Objective</w:t>
            </w:r>
          </w:p>
        </w:tc>
      </w:tr>
      <w:tr w:rsidR="00297BFA" w:rsidRPr="00691401" w14:paraId="4E30E66B"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233DAA43" w14:textId="77777777" w:rsidR="00297BFA" w:rsidRPr="00691401" w:rsidRDefault="00297BFA" w:rsidP="00297BFA">
            <w:pPr>
              <w:pStyle w:val="7TableBodyTextHBP"/>
            </w:pPr>
            <w:r w:rsidRPr="00297BFA">
              <w:rPr>
                <w:b/>
              </w:rPr>
              <w:t xml:space="preserve">PO1. </w:t>
            </w:r>
            <w:r w:rsidRPr="00691401">
              <w:t>Establish a sustainable European scientific research infrastructure, EBRAINS, leading to an increased use and adoption of FAIR data, web-based analyses, model building, simulation, atlasing, and virtual experiments for brain research and brain-inspired sciences.</w:t>
            </w:r>
          </w:p>
        </w:tc>
        <w:tc>
          <w:tcPr>
            <w:tcW w:w="6923" w:type="dxa"/>
          </w:tcPr>
          <w:p w14:paraId="0FB99BB1" w14:textId="77777777" w:rsidR="00297BFA" w:rsidRPr="00691401" w:rsidRDefault="00297BFA" w:rsidP="00D978F9">
            <w:pPr>
              <w:pStyle w:val="8TableBulletHBP"/>
            </w:pPr>
            <w:r w:rsidRPr="00277787">
              <w:rPr>
                <w:b/>
              </w:rPr>
              <w:t>WPO4.1.</w:t>
            </w:r>
            <w:r w:rsidRPr="00691401">
              <w:t xml:space="preserve"> FAIR data services: Access to and storage of high-quality neuroscientific data, facilitating data re-use in the scientific community</w:t>
            </w:r>
          </w:p>
          <w:p w14:paraId="5E96967D" w14:textId="77777777" w:rsidR="00297BFA" w:rsidRPr="00691401" w:rsidRDefault="00297BFA" w:rsidP="00D978F9">
            <w:pPr>
              <w:pStyle w:val="8TableBulletHBP"/>
            </w:pPr>
            <w:r w:rsidRPr="00277787">
              <w:rPr>
                <w:b/>
              </w:rPr>
              <w:t>WPO4.2.</w:t>
            </w:r>
            <w:r w:rsidRPr="00691401">
              <w:t xml:space="preserve"> Brain atlases services: Increased performance, functionality and use of the HBP multi-scale and multi-modality brain atlases, and related tools and workflows</w:t>
            </w:r>
          </w:p>
          <w:p w14:paraId="5218144C" w14:textId="77777777" w:rsidR="00297BFA" w:rsidRPr="00691401" w:rsidRDefault="00297BFA" w:rsidP="00D978F9">
            <w:pPr>
              <w:pStyle w:val="8TableBulletHBP"/>
            </w:pPr>
            <w:r w:rsidRPr="00277787">
              <w:rPr>
                <w:b/>
              </w:rPr>
              <w:t>WPO4.3.</w:t>
            </w:r>
            <w:r w:rsidRPr="00691401">
              <w:t xml:space="preserve"> Human Intracranial EEG data service: Established curated multiscale neurophysiological (intracranial EEG) database available in Europe with supporting tools and workflows</w:t>
            </w:r>
          </w:p>
          <w:p w14:paraId="00CF8E1E" w14:textId="77777777" w:rsidR="00297BFA" w:rsidRPr="00691401" w:rsidRDefault="00297BFA" w:rsidP="00D978F9">
            <w:pPr>
              <w:pStyle w:val="8TableBulletHBP"/>
            </w:pPr>
            <w:r w:rsidRPr="00277787">
              <w:rPr>
                <w:b/>
              </w:rPr>
              <w:t>WPO4.4.</w:t>
            </w:r>
            <w:r w:rsidRPr="00691401">
              <w:t xml:space="preserve"> High-Level Support Team (HLST), EBRAINS community, and science incubation: Increased use of EBRAINS by expanding engagement with brain scientists, AI researchers, and other stakeholders</w:t>
            </w:r>
          </w:p>
          <w:p w14:paraId="358BB498" w14:textId="77777777" w:rsidR="00297BFA" w:rsidRPr="00691401" w:rsidRDefault="00297BFA" w:rsidP="00D978F9">
            <w:pPr>
              <w:pStyle w:val="8TableBulletHBP"/>
            </w:pPr>
            <w:r w:rsidRPr="00277787">
              <w:rPr>
                <w:b/>
              </w:rPr>
              <w:t>WPO5.1</w:t>
            </w:r>
            <w:r w:rsidRPr="00691401">
              <w:t>. Brain modelling and simulation</w:t>
            </w:r>
          </w:p>
          <w:p w14:paraId="4B9BFEB1" w14:textId="77777777" w:rsidR="00297BFA" w:rsidRPr="00691401" w:rsidRDefault="00297BFA" w:rsidP="00D978F9">
            <w:pPr>
              <w:pStyle w:val="8TableBulletHBP"/>
            </w:pPr>
            <w:r w:rsidRPr="00277787">
              <w:rPr>
                <w:b/>
              </w:rPr>
              <w:t>WPO5.2.</w:t>
            </w:r>
            <w:r w:rsidRPr="00691401">
              <w:t xml:space="preserve"> Closed-loop Neuroscience, Robotics and AI service</w:t>
            </w:r>
          </w:p>
          <w:p w14:paraId="3A869894" w14:textId="77777777" w:rsidR="00297BFA" w:rsidRPr="00691401" w:rsidRDefault="00297BFA" w:rsidP="00D978F9">
            <w:pPr>
              <w:pStyle w:val="8TableBulletHBP"/>
            </w:pPr>
            <w:r w:rsidRPr="00277787">
              <w:rPr>
                <w:b/>
              </w:rPr>
              <w:t>WPO5.3.</w:t>
            </w:r>
            <w:r w:rsidRPr="00691401">
              <w:t xml:space="preserve"> EBRAINS software components integration, testing and delivery</w:t>
            </w:r>
          </w:p>
          <w:p w14:paraId="58983C28" w14:textId="77777777" w:rsidR="00297BFA" w:rsidRPr="00691401" w:rsidRDefault="00297BFA" w:rsidP="00D978F9">
            <w:pPr>
              <w:pStyle w:val="8TableBulletHBP"/>
            </w:pPr>
            <w:r w:rsidRPr="00277787">
              <w:rPr>
                <w:b/>
              </w:rPr>
              <w:t>WPO6.1.</w:t>
            </w:r>
            <w:r w:rsidRPr="00691401">
              <w:t xml:space="preserve"> Neuromorphic computing: Improved online, interactive Neuromorphic Computing (NMC) resources.</w:t>
            </w:r>
          </w:p>
          <w:p w14:paraId="6348B4ED" w14:textId="77777777" w:rsidR="00297BFA" w:rsidRPr="00691401" w:rsidRDefault="00297BFA" w:rsidP="00D978F9">
            <w:pPr>
              <w:pStyle w:val="8TableBulletHBP"/>
            </w:pPr>
            <w:r w:rsidRPr="00277787">
              <w:rPr>
                <w:b/>
              </w:rPr>
              <w:t>WPO6.2</w:t>
            </w:r>
            <w:r w:rsidRPr="00691401">
              <w:t>. Federated infrastructure: Improved, operable and sustainable federated HPC, Cloud, storage and network infrastructure available to the EBRAINS community based on ICEI resources and services</w:t>
            </w:r>
          </w:p>
          <w:p w14:paraId="7751E599" w14:textId="77777777" w:rsidR="00297BFA" w:rsidRPr="00691401" w:rsidRDefault="00297BFA" w:rsidP="00D978F9">
            <w:pPr>
              <w:pStyle w:val="8TableBulletHBP"/>
            </w:pPr>
            <w:r w:rsidRPr="00277787">
              <w:rPr>
                <w:b/>
              </w:rPr>
              <w:t>WPO6.3.</w:t>
            </w:r>
            <w:r w:rsidRPr="00691401">
              <w:t xml:space="preserve"> Collaborative workspaces: Increased maturity of collaborative tools and improved integration into the infrastructure to lower the barrier to adopting the EBRAINS RI</w:t>
            </w:r>
          </w:p>
          <w:p w14:paraId="1BE2284E" w14:textId="77777777" w:rsidR="00297BFA" w:rsidRPr="00691401" w:rsidRDefault="00297BFA" w:rsidP="00D978F9">
            <w:pPr>
              <w:pStyle w:val="8TableBulletHBP"/>
            </w:pPr>
            <w:r w:rsidRPr="00277787">
              <w:rPr>
                <w:b/>
              </w:rPr>
              <w:t>WPO6.4.</w:t>
            </w:r>
            <w:r w:rsidRPr="00691401">
              <w:t xml:space="preserve"> ESFRI: Secured long-term sustainability of EBRAINS</w:t>
            </w:r>
          </w:p>
        </w:tc>
      </w:tr>
      <w:tr w:rsidR="00297BFA" w:rsidRPr="00691401" w14:paraId="29E8F0F2"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504658C" w14:textId="77777777" w:rsidR="00297BFA" w:rsidRPr="00691401" w:rsidRDefault="00297BFA" w:rsidP="00297BFA">
            <w:pPr>
              <w:pStyle w:val="7TableBodyTextHBP"/>
            </w:pPr>
            <w:r w:rsidRPr="00297BFA">
              <w:rPr>
                <w:b/>
              </w:rPr>
              <w:t>PO2.</w:t>
            </w:r>
            <w:r w:rsidRPr="00691401">
              <w:t xml:space="preserve"> Provide a multi-level atlas of the human brain - the first of its kind that links microstructural detail and inter-subject variability.</w:t>
            </w:r>
          </w:p>
        </w:tc>
        <w:tc>
          <w:tcPr>
            <w:tcW w:w="6923" w:type="dxa"/>
          </w:tcPr>
          <w:p w14:paraId="54B87B0F"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4455C810"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tc>
      </w:tr>
      <w:tr w:rsidR="00297BFA" w:rsidRPr="00691401" w14:paraId="7850130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6870334D" w14:textId="77777777" w:rsidR="00297BFA" w:rsidRPr="00691401" w:rsidRDefault="00297BFA" w:rsidP="00297BFA">
            <w:pPr>
              <w:pStyle w:val="7TableBodyTextHBP"/>
            </w:pPr>
            <w:r w:rsidRPr="00297BFA">
              <w:rPr>
                <w:b/>
              </w:rPr>
              <w:t>PO3.</w:t>
            </w:r>
            <w:r w:rsidRPr="00691401">
              <w:t xml:space="preserve"> Increase the capacity of neuroscientists for multiscale neural activity modelling of the human brain network.</w:t>
            </w:r>
          </w:p>
        </w:tc>
        <w:tc>
          <w:tcPr>
            <w:tcW w:w="6923" w:type="dxa"/>
          </w:tcPr>
          <w:p w14:paraId="336D0470" w14:textId="77777777" w:rsidR="00297BFA" w:rsidRPr="00691401" w:rsidRDefault="00297BFA" w:rsidP="00D978F9">
            <w:pPr>
              <w:pStyle w:val="8TableBulletHBP"/>
            </w:pPr>
            <w:r w:rsidRPr="00277787">
              <w:rPr>
                <w:b/>
              </w:rPr>
              <w:t>WPO2.1</w:t>
            </w:r>
            <w:r w:rsidRPr="00691401">
              <w:t>. Increased availability of integrated data and computational models supporting brain state transitions, network complexity and cognitive functions</w:t>
            </w:r>
          </w:p>
        </w:tc>
      </w:tr>
      <w:tr w:rsidR="00297BFA" w:rsidRPr="00691401" w14:paraId="0B9C4A95"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32F5F0CB" w14:textId="77777777" w:rsidR="00297BFA" w:rsidRPr="00691401" w:rsidRDefault="00297BFA" w:rsidP="00297BFA">
            <w:pPr>
              <w:pStyle w:val="7TableBodyTextHBP"/>
            </w:pPr>
            <w:r w:rsidRPr="00297BFA">
              <w:rPr>
                <w:b/>
              </w:rPr>
              <w:t xml:space="preserve">PO4. </w:t>
            </w:r>
            <w:r w:rsidRPr="00691401">
              <w:t>Increase the availability of integrated multiscale data and computational models supporting brain states transitions, network complexity and cognitive functions.</w:t>
            </w:r>
          </w:p>
        </w:tc>
        <w:tc>
          <w:tcPr>
            <w:tcW w:w="6923" w:type="dxa"/>
          </w:tcPr>
          <w:p w14:paraId="20237716" w14:textId="45744482" w:rsidR="00297BFA" w:rsidRPr="00691401" w:rsidRDefault="00297BFA" w:rsidP="00964F24">
            <w:pPr>
              <w:pStyle w:val="8TableBulletHBP"/>
            </w:pPr>
            <w:r w:rsidRPr="00277787">
              <w:rPr>
                <w:b/>
              </w:rPr>
              <w:t>WPO3.1</w:t>
            </w:r>
            <w:r w:rsidRPr="00691401">
              <w:t>. Enhanced real-world task performance through biologically plausible adaptive cognitive architectures running on neuromo</w:t>
            </w:r>
            <w:r w:rsidR="00964F24">
              <w:t>rphic hardware and closed-loop N</w:t>
            </w:r>
            <w:r w:rsidRPr="00691401">
              <w:t xml:space="preserve">eurorobotics </w:t>
            </w:r>
            <w:r w:rsidR="00964F24">
              <w:t>P</w:t>
            </w:r>
            <w:r w:rsidRPr="00691401">
              <w:t>latform</w:t>
            </w:r>
          </w:p>
        </w:tc>
      </w:tr>
      <w:tr w:rsidR="00297BFA" w:rsidRPr="00691401" w14:paraId="5E5DC86D"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05E5E377" w14:textId="77777777" w:rsidR="00297BFA" w:rsidRPr="00691401" w:rsidRDefault="00297BFA" w:rsidP="00297BFA">
            <w:pPr>
              <w:pStyle w:val="7TableBodyTextHBP"/>
            </w:pPr>
            <w:r w:rsidRPr="00297BFA">
              <w:rPr>
                <w:b/>
              </w:rPr>
              <w:t xml:space="preserve">PO5. </w:t>
            </w:r>
            <w:r w:rsidRPr="00691401">
              <w:t>Enhance real-world task performance through biologically plausible adaptive cognitive architectures running on neuromorphic hardware and a closed-loop Neurorobotics Platform.</w:t>
            </w:r>
          </w:p>
        </w:tc>
        <w:tc>
          <w:tcPr>
            <w:tcW w:w="6923" w:type="dxa"/>
          </w:tcPr>
          <w:p w14:paraId="5F53FB95"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33E77B8A"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p w14:paraId="527B3300" w14:textId="0480DF41" w:rsidR="00297BFA" w:rsidRPr="00691401" w:rsidRDefault="00297BFA" w:rsidP="00D978F9">
            <w:pPr>
              <w:pStyle w:val="8TableBulletHBP"/>
            </w:pPr>
            <w:r w:rsidRPr="00277787">
              <w:rPr>
                <w:b/>
              </w:rPr>
              <w:t>WPO3.1</w:t>
            </w:r>
            <w:r w:rsidRPr="00691401">
              <w:t>. Enhanced real-world task performance through biologically plausible adaptive cognitive architectures running on neuromo</w:t>
            </w:r>
            <w:r w:rsidR="00964F24">
              <w:t>rphic hardware and closed-loop N</w:t>
            </w:r>
            <w:r w:rsidRPr="00691401">
              <w:t xml:space="preserve">eurorobotics </w:t>
            </w:r>
            <w:r w:rsidR="00964F24">
              <w:t>P</w:t>
            </w:r>
            <w:r w:rsidRPr="00691401">
              <w:t>latform</w:t>
            </w:r>
          </w:p>
          <w:p w14:paraId="5B6066FB" w14:textId="77777777" w:rsidR="00297BFA" w:rsidRPr="00691401" w:rsidRDefault="00297BFA" w:rsidP="00D978F9">
            <w:pPr>
              <w:pStyle w:val="8TableBulletHBP"/>
            </w:pPr>
            <w:r w:rsidRPr="00277787">
              <w:rPr>
                <w:b/>
              </w:rPr>
              <w:t>WPO4.1</w:t>
            </w:r>
            <w:r w:rsidRPr="00691401">
              <w:t>. FAIR data services: Access to and storage of high-quality neuroscientific data, facilitating data re-use in the scientific community</w:t>
            </w:r>
          </w:p>
          <w:p w14:paraId="1C5B9F2D"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w:t>
            </w:r>
            <w:r w:rsidRPr="00691401">
              <w:lastRenderedPageBreak/>
              <w:t>managing the ethical and social issues that neuro-ICT faces at both the local and global level by the end of SGA3</w:t>
            </w:r>
          </w:p>
          <w:p w14:paraId="01F63BB9" w14:textId="77777777" w:rsidR="00297BFA" w:rsidRPr="00691401" w:rsidRDefault="00297BFA" w:rsidP="00D978F9">
            <w:pPr>
              <w:pStyle w:val="8TableBulletHBP"/>
            </w:pPr>
            <w:r w:rsidRPr="00277787">
              <w:rPr>
                <w:b/>
              </w:rPr>
              <w:t>WPO9.2</w:t>
            </w:r>
            <w:r w:rsidRPr="00691401">
              <w:t>. To strengthen the ethical and social acceptability and desirability, and to increase understanding of legal compliance of HBP research and EBRAINS infrastructure to ensure societal benefit"</w:t>
            </w:r>
          </w:p>
        </w:tc>
      </w:tr>
      <w:tr w:rsidR="00297BFA" w:rsidRPr="00691401" w14:paraId="7AB63233"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EDEDB7C" w14:textId="77777777" w:rsidR="00297BFA" w:rsidRPr="00691401" w:rsidRDefault="00297BFA" w:rsidP="00297BFA">
            <w:pPr>
              <w:pStyle w:val="7TableBodyTextHBP"/>
            </w:pPr>
            <w:r w:rsidRPr="00297BFA">
              <w:rPr>
                <w:b/>
              </w:rPr>
              <w:lastRenderedPageBreak/>
              <w:t>PO6.</w:t>
            </w:r>
            <w:r w:rsidRPr="00691401">
              <w:t xml:space="preserve"> Ensure that neuroscientific insights at the interface of neuro-inspired computing and technology are being translated into a benefit for patients with brain diseases.</w:t>
            </w:r>
          </w:p>
        </w:tc>
        <w:tc>
          <w:tcPr>
            <w:tcW w:w="6923" w:type="dxa"/>
          </w:tcPr>
          <w:p w14:paraId="56970561" w14:textId="77777777" w:rsidR="00297BFA" w:rsidRPr="00691401" w:rsidRDefault="00297BFA" w:rsidP="00D978F9">
            <w:pPr>
              <w:pStyle w:val="8TableBulletHBP"/>
            </w:pPr>
            <w:r w:rsidRPr="00277787">
              <w:rPr>
                <w:b/>
              </w:rPr>
              <w:t>WPO4.5.</w:t>
            </w:r>
            <w:r w:rsidRPr="00691401">
              <w:t xml:space="preserve"> Medical Informatics Platform (MIP): Expand deployment, optimize end-users experience and develop early stage clinical application</w:t>
            </w:r>
          </w:p>
        </w:tc>
      </w:tr>
      <w:tr w:rsidR="00297BFA" w:rsidRPr="00691401" w14:paraId="3130A31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3AB0D82C" w14:textId="77777777" w:rsidR="00297BFA" w:rsidRPr="00691401" w:rsidRDefault="00297BFA" w:rsidP="00297BFA">
            <w:pPr>
              <w:pStyle w:val="7TableBodyTextHBP"/>
            </w:pPr>
            <w:r w:rsidRPr="00297BFA">
              <w:rPr>
                <w:b/>
              </w:rPr>
              <w:t>PO7.</w:t>
            </w:r>
            <w:r w:rsidRPr="00691401">
              <w:t xml:space="preserve"> Ensure an ethically and legally compliant infrastructure and promote embedding of Responsible Research and Innovation, and of neuro- and data ethics in EBRAINS.</w:t>
            </w:r>
          </w:p>
        </w:tc>
        <w:tc>
          <w:tcPr>
            <w:tcW w:w="6923" w:type="dxa"/>
          </w:tcPr>
          <w:p w14:paraId="2D61DD63"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managing the ethical and social issues that neuro-ICT faces at both the local and global level by the end of SGA3</w:t>
            </w:r>
          </w:p>
          <w:p w14:paraId="1E76EACB" w14:textId="77777777" w:rsidR="00297BFA" w:rsidRPr="00691401" w:rsidRDefault="00297BFA" w:rsidP="00D978F9">
            <w:pPr>
              <w:pStyle w:val="8TableBulletHBP"/>
            </w:pPr>
            <w:r w:rsidRPr="00277787">
              <w:rPr>
                <w:b/>
              </w:rPr>
              <w:t>WPO9.2.</w:t>
            </w:r>
            <w:r w:rsidRPr="00691401">
              <w:t xml:space="preserve"> To strengthen the ethical and social acceptability and desirability, and to increase understanding of legal compliance of HBP research and EBRAINS infrastructure to ensure societal benefit</w:t>
            </w:r>
          </w:p>
          <w:p w14:paraId="531A40B1" w14:textId="77777777" w:rsidR="00297BFA" w:rsidRPr="00691401" w:rsidRDefault="00297BFA" w:rsidP="00D978F9">
            <w:pPr>
              <w:pStyle w:val="8TableBulletHBP"/>
            </w:pPr>
            <w:r w:rsidRPr="00277787">
              <w:rPr>
                <w:b/>
              </w:rPr>
              <w:t>WPO9.3.</w:t>
            </w:r>
            <w:r w:rsidRPr="00691401">
              <w:t xml:space="preserve"> To enhance the proportional representation of genders at all career levels, the collaboration in a diverse workforce as well as gender and diversity as research topics."</w:t>
            </w:r>
          </w:p>
        </w:tc>
      </w:tr>
    </w:tbl>
    <w:p w14:paraId="0DF71529" w14:textId="77777777" w:rsidR="00297BFA" w:rsidRPr="00297BFA" w:rsidRDefault="00297BFA" w:rsidP="00297BFA">
      <w:pPr>
        <w:pStyle w:val="1BodyTextHBP"/>
        <w:rPr>
          <w:lang w:eastAsia="en-US"/>
        </w:rPr>
      </w:pPr>
    </w:p>
    <w:sectPr w:rsidR="00297BFA" w:rsidRPr="00297BFA" w:rsidSect="007505B6">
      <w:headerReference w:type="default" r:id="rId16"/>
      <w:footerReference w:type="default" r:id="rId17"/>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91A1" w14:textId="77777777" w:rsidR="003E70CE" w:rsidRDefault="003E70CE">
      <w:pPr>
        <w:spacing w:before="0" w:after="0"/>
      </w:pPr>
      <w:r>
        <w:separator/>
      </w:r>
    </w:p>
  </w:endnote>
  <w:endnote w:type="continuationSeparator" w:id="0">
    <w:p w14:paraId="659DE199" w14:textId="77777777" w:rsidR="003E70CE" w:rsidRDefault="003E70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6" w:type="pct"/>
      <w:jc w:val="center"/>
      <w:tblBorders>
        <w:top w:val="single" w:sz="4" w:space="0" w:color="365F91"/>
      </w:tblBorders>
      <w:tblLayout w:type="fixed"/>
      <w:tblLook w:val="04A0" w:firstRow="1" w:lastRow="0" w:firstColumn="1" w:lastColumn="0" w:noHBand="0" w:noVBand="1"/>
    </w:tblPr>
    <w:tblGrid>
      <w:gridCol w:w="6120"/>
      <w:gridCol w:w="1335"/>
      <w:gridCol w:w="1455"/>
      <w:gridCol w:w="1315"/>
    </w:tblGrid>
    <w:tr w:rsidR="007505B6" w14:paraId="393372C2" w14:textId="77777777" w:rsidTr="00431877">
      <w:trPr>
        <w:trHeight w:hRule="exact" w:val="284"/>
        <w:jc w:val="center"/>
      </w:trPr>
      <w:tc>
        <w:tcPr>
          <w:tcW w:w="6120" w:type="dxa"/>
          <w:vAlign w:val="center"/>
        </w:tcPr>
        <w:p w14:paraId="730F793A" w14:textId="6B89B03C" w:rsidR="007505B6" w:rsidRPr="006A0AE1" w:rsidRDefault="002F70F7" w:rsidP="007505B6">
          <w:pPr>
            <w:pStyle w:val="Footer"/>
            <w:jc w:val="left"/>
          </w:pPr>
          <w:r>
            <w:fldChar w:fldCharType="begin"/>
          </w:r>
          <w:r w:rsidRPr="006A0AE1">
            <w:instrText xml:space="preserve"> FILENAME   \* MERGEFORMAT </w:instrText>
          </w:r>
          <w:r>
            <w:fldChar w:fldCharType="separate"/>
          </w:r>
          <w:r w:rsidR="00F02C1B">
            <w:rPr>
              <w:noProof/>
            </w:rPr>
            <w:t>HBP SGA3 CEoI - Functional Architectures - Proposal Template</w:t>
          </w:r>
          <w:r>
            <w:rPr>
              <w:noProof/>
              <w:lang w:val="it-IT"/>
            </w:rPr>
            <w:fldChar w:fldCharType="end"/>
          </w:r>
        </w:p>
      </w:tc>
      <w:tc>
        <w:tcPr>
          <w:tcW w:w="1335" w:type="dxa"/>
          <w:vAlign w:val="center"/>
        </w:tcPr>
        <w:p w14:paraId="33AA8DD9" w14:textId="77777777" w:rsidR="007505B6" w:rsidRDefault="007505B6" w:rsidP="007505B6">
          <w:pPr>
            <w:pStyle w:val="Footer"/>
            <w:jc w:val="center"/>
          </w:pPr>
          <w:r>
            <w:t>PU = Public</w:t>
          </w:r>
        </w:p>
      </w:tc>
      <w:tc>
        <w:tcPr>
          <w:tcW w:w="1455" w:type="dxa"/>
          <w:vAlign w:val="center"/>
        </w:tcPr>
        <w:p w14:paraId="31108757" w14:textId="7F863FCF" w:rsidR="007505B6" w:rsidRDefault="008247D6" w:rsidP="007505B6">
          <w:pPr>
            <w:pStyle w:val="Footer"/>
            <w:jc w:val="center"/>
          </w:pPr>
          <w:r>
            <w:fldChar w:fldCharType="begin"/>
          </w:r>
          <w:r w:rsidR="007505B6">
            <w:instrText xml:space="preserve"> DATE \@ "d-MMM-yyyy" \* MERGEFORMAT </w:instrText>
          </w:r>
          <w:r>
            <w:fldChar w:fldCharType="separate"/>
          </w:r>
          <w:r w:rsidR="006C3198">
            <w:rPr>
              <w:noProof/>
            </w:rPr>
            <w:t>4-Aug-2020</w:t>
          </w:r>
          <w:r>
            <w:fldChar w:fldCharType="end"/>
          </w:r>
        </w:p>
      </w:tc>
      <w:tc>
        <w:tcPr>
          <w:tcW w:w="1315" w:type="dxa"/>
          <w:vAlign w:val="center"/>
        </w:tcPr>
        <w:p w14:paraId="6224CF59" w14:textId="1E8F0BEC" w:rsidR="007505B6" w:rsidRDefault="007505B6" w:rsidP="007505B6">
          <w:pPr>
            <w:pStyle w:val="Footer"/>
            <w:jc w:val="right"/>
          </w:pPr>
          <w:r>
            <w:t xml:space="preserve">Page </w:t>
          </w:r>
          <w:r w:rsidR="008247D6">
            <w:fldChar w:fldCharType="begin"/>
          </w:r>
          <w:r>
            <w:instrText xml:space="preserve"> PAGE  \* MERGEFORMAT </w:instrText>
          </w:r>
          <w:r w:rsidR="008247D6">
            <w:fldChar w:fldCharType="separate"/>
          </w:r>
          <w:r w:rsidR="00F02C1B">
            <w:rPr>
              <w:noProof/>
            </w:rPr>
            <w:t>3</w:t>
          </w:r>
          <w:r w:rsidR="008247D6">
            <w:fldChar w:fldCharType="end"/>
          </w:r>
          <w:r>
            <w:t xml:space="preserve"> / </w:t>
          </w:r>
          <w:r w:rsidR="003E70CE">
            <w:fldChar w:fldCharType="begin"/>
          </w:r>
          <w:r w:rsidR="003E70CE">
            <w:instrText>NUMPAGES \* MERGEFORMAT</w:instrText>
          </w:r>
          <w:r w:rsidR="003E70CE">
            <w:fldChar w:fldCharType="separate"/>
          </w:r>
          <w:r w:rsidR="00F02C1B">
            <w:rPr>
              <w:noProof/>
            </w:rPr>
            <w:t>11</w:t>
          </w:r>
          <w:r w:rsidR="003E70CE">
            <w:rPr>
              <w:noProof/>
            </w:rPr>
            <w:fldChar w:fldCharType="end"/>
          </w:r>
        </w:p>
      </w:tc>
    </w:tr>
  </w:tbl>
  <w:p w14:paraId="05C645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4D48" w14:textId="77777777" w:rsidR="003E70CE" w:rsidRDefault="003E70CE">
      <w:r>
        <w:separator/>
      </w:r>
    </w:p>
  </w:footnote>
  <w:footnote w:type="continuationSeparator" w:id="0">
    <w:p w14:paraId="34A0032A" w14:textId="77777777" w:rsidR="003E70CE" w:rsidRDefault="003E70CE">
      <w:r>
        <w:continuationSeparator/>
      </w:r>
    </w:p>
  </w:footnote>
  <w:footnote w:id="1">
    <w:p w14:paraId="5A400C1A" w14:textId="77777777" w:rsidR="0094053B" w:rsidRPr="00DB7ECC" w:rsidRDefault="0094053B" w:rsidP="0094053B">
      <w:pPr>
        <w:pStyle w:val="FootnoteText"/>
      </w:pPr>
      <w:r w:rsidRPr="00DB7ECC">
        <w:rPr>
          <w:rStyle w:val="FootnoteReference"/>
          <w:color w:val="FF0000"/>
        </w:rPr>
        <w:footnoteRef/>
      </w:r>
      <w:r w:rsidRPr="00DB7ECC">
        <w:rPr>
          <w:color w:val="FF0000"/>
        </w:rPr>
        <w:t xml:space="preserve"> Affiliation = university or organisation, laboratory, department, etc.</w:t>
      </w:r>
    </w:p>
  </w:footnote>
  <w:footnote w:id="2">
    <w:p w14:paraId="10D92C0B" w14:textId="6140BD9C" w:rsidR="00F61F62" w:rsidRPr="00DB7ECC" w:rsidRDefault="00F61F62">
      <w:pPr>
        <w:pStyle w:val="FootnoteText"/>
        <w:rPr>
          <w:lang w:val="en-US"/>
        </w:rPr>
      </w:pPr>
      <w:r w:rsidRPr="00DB7ECC">
        <w:rPr>
          <w:rStyle w:val="FootnoteReference"/>
          <w:color w:val="FF0000"/>
        </w:rPr>
        <w:footnoteRef/>
      </w:r>
      <w:r w:rsidRPr="00DB7ECC">
        <w:rPr>
          <w:color w:val="FF0000"/>
        </w:rPr>
        <w:t xml:space="preserve"> </w:t>
      </w:r>
      <w:r w:rsidRPr="00DB7ECC">
        <w:rPr>
          <w:b/>
          <w:color w:val="FF0000"/>
        </w:rPr>
        <w:t>Outputs are tangible results</w:t>
      </w:r>
      <w:r w:rsidRPr="00DB7ECC">
        <w:rPr>
          <w:color w:val="FF0000"/>
        </w:rPr>
        <w:t xml:space="preserve"> </w:t>
      </w:r>
      <w:bookmarkStart w:id="23" w:name="OLE_LINK1"/>
      <w:bookmarkStart w:id="24" w:name="OLE_LINK2"/>
      <w:bookmarkEnd w:id="23"/>
      <w:r w:rsidRPr="00DB7ECC">
        <w:rPr>
          <w:color w:val="FF0000"/>
        </w:rPr>
        <w:t xml:space="preserve">such as a software release, a dataset, a model, a prototype – e.g. something that we can provide a URL to. Outputs can also be scientific results leading to a new understanding or a theory. </w:t>
      </w:r>
      <w:bookmarkEnd w:id="24"/>
      <w:r w:rsidRPr="00DB7ECC">
        <w:rPr>
          <w:color w:val="FF0000"/>
        </w:rPr>
        <w:t>Outputs contribute to deliverables and are intended for use by both internal and external beneficiaries, in some cases it can be for use only by internal (Consortium) beneficiaries.</w:t>
      </w:r>
    </w:p>
  </w:footnote>
  <w:footnote w:id="3">
    <w:p w14:paraId="661D1BE2" w14:textId="21EFA5AF" w:rsidR="00186CB2" w:rsidRPr="00DB7ECC" w:rsidRDefault="00186CB2" w:rsidP="00186CB2">
      <w:pPr>
        <w:pStyle w:val="FootnoteText"/>
      </w:pPr>
      <w:r w:rsidRPr="00DB7ECC">
        <w:rPr>
          <w:rStyle w:val="FootnoteReference"/>
          <w:color w:val="FF0000"/>
        </w:rPr>
        <w:footnoteRef/>
      </w:r>
      <w:r w:rsidRPr="00DB7ECC">
        <w:rPr>
          <w:color w:val="FF0000"/>
        </w:rPr>
        <w:t xml:space="preserve"> SMART: Specific – target a specific area for improvement. Measurable – quantify or at least suggest an indicator of progress. A</w:t>
      </w:r>
      <w:r w:rsidR="005F54DA" w:rsidRPr="00DB7ECC">
        <w:rPr>
          <w:color w:val="FF0000"/>
        </w:rPr>
        <w:t>chievable</w:t>
      </w:r>
      <w:r w:rsidRPr="00DB7ECC">
        <w:rPr>
          <w:color w:val="FF0000"/>
        </w:rPr>
        <w:t xml:space="preserve"> – </w:t>
      </w:r>
      <w:r w:rsidR="005F54DA" w:rsidRPr="00DB7ECC">
        <w:rPr>
          <w:color w:val="FF0000"/>
        </w:rPr>
        <w:t>state how the results can be realistically achieved</w:t>
      </w:r>
      <w:r w:rsidRPr="00DB7ECC">
        <w:rPr>
          <w:color w:val="FF0000"/>
        </w:rPr>
        <w:t>. Realistic – state what results can realistically be achieved, given available resources. Time</w:t>
      </w:r>
      <w:r w:rsidR="005F54DA" w:rsidRPr="00DB7ECC">
        <w:rPr>
          <w:color w:val="FF0000"/>
        </w:rPr>
        <w:t xml:space="preserve"> bound</w:t>
      </w:r>
      <w:r w:rsidRPr="00DB7ECC">
        <w:rPr>
          <w:color w:val="FF0000"/>
        </w:rPr>
        <w:t xml:space="preserve"> – specify when the result(s) can be achieved.</w:t>
      </w:r>
    </w:p>
  </w:footnote>
  <w:footnote w:id="4">
    <w:p w14:paraId="62FBCC54" w14:textId="1B2AB512" w:rsidR="00607C76" w:rsidRPr="00DB7ECC" w:rsidRDefault="00607C76">
      <w:pPr>
        <w:pStyle w:val="FootnoteText"/>
        <w:rPr>
          <w:lang w:val="en-US"/>
        </w:rPr>
      </w:pPr>
      <w:r w:rsidRPr="00DB7ECC">
        <w:rPr>
          <w:rStyle w:val="FootnoteReference"/>
          <w:color w:val="FF0000"/>
        </w:rPr>
        <w:footnoteRef/>
      </w:r>
      <w:r w:rsidRPr="00DB7ECC">
        <w:rPr>
          <w:color w:val="FF0000"/>
        </w:rPr>
        <w:t xml:space="preserve"> </w:t>
      </w:r>
      <w:hyperlink r:id="rId1" w:history="1">
        <w:r w:rsidRPr="00DB7ECC">
          <w:rPr>
            <w:rStyle w:val="Hyperlink"/>
          </w:rPr>
          <w:t>AMGA</w:t>
        </w:r>
      </w:hyperlink>
      <w:r w:rsidRPr="00DB7ECC">
        <w:t xml:space="preserve"> </w:t>
      </w:r>
      <w:r w:rsidRPr="00DB7ECC">
        <w:rPr>
          <w:color w:val="FF0000"/>
        </w:rPr>
        <w:t>ARTICLE 13 — IMPLEMENTATION OF ACTION TASKS BY SUBCONTRACTORS 13.1 Rules for subcontracting action tasks 13.1.1 If necessary to implement the action, the beneficiaries may award subcontracts covering the implementation of certain action tasks described in Annex 1. Subcontracting may cover only a limited part of the action.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7DDE3E1"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26C1C718" w14:textId="77777777" w:rsidR="00E22152" w:rsidRDefault="00E22152" w:rsidP="00F314D8">
          <w:pPr>
            <w:jc w:val="left"/>
          </w:pPr>
          <w:r>
            <w:rPr>
              <w:noProof/>
              <w:lang w:val="de-DE" w:eastAsia="de-DE"/>
            </w:rPr>
            <w:drawing>
              <wp:inline distT="0" distB="0" distL="0" distR="0" wp14:anchorId="7E5DF65E" wp14:editId="75C1714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2FF9C36" w14:textId="77777777" w:rsidR="00E22152" w:rsidRDefault="00E22152" w:rsidP="00F314D8">
          <w:pPr>
            <w:jc w:val="center"/>
          </w:pPr>
          <w:r>
            <w:rPr>
              <w:noProof/>
              <w:lang w:val="de-DE" w:eastAsia="de-DE"/>
            </w:rPr>
            <w:drawing>
              <wp:inline distT="0" distB="0" distL="0" distR="0" wp14:anchorId="192397D2" wp14:editId="058423D7">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5318C22C" w14:textId="77777777" w:rsidR="00E22152" w:rsidRDefault="00E22152" w:rsidP="00F314D8">
          <w:pPr>
            <w:jc w:val="right"/>
          </w:pPr>
          <w:r>
            <w:rPr>
              <w:noProof/>
              <w:lang w:val="de-DE" w:eastAsia="de-DE"/>
            </w:rPr>
            <w:drawing>
              <wp:inline distT="0" distB="0" distL="0" distR="0" wp14:anchorId="395FACB2" wp14:editId="26710E58">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167C1D09"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9523F31"/>
    <w:multiLevelType w:val="multilevel"/>
    <w:tmpl w:val="EBE6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07057"/>
    <w:multiLevelType w:val="hybridMultilevel"/>
    <w:tmpl w:val="E534892A"/>
    <w:lvl w:ilvl="0" w:tplc="AC36498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717CFE72"/>
    <w:lvl w:ilvl="0" w:tplc="024EE34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1" w15:restartNumberingAfterBreak="0">
    <w:nsid w:val="79284AFB"/>
    <w:multiLevelType w:val="hybridMultilevel"/>
    <w:tmpl w:val="4A76FAB2"/>
    <w:lvl w:ilvl="0" w:tplc="06FEA9EE">
      <w:start w:val="1"/>
      <w:numFmt w:val="bullet"/>
      <w:lvlText w:val=""/>
      <w:lvlJc w:val="left"/>
      <w:pPr>
        <w:ind w:left="721" w:hanging="360"/>
      </w:pPr>
      <w:rPr>
        <w:rFonts w:ascii="Symbol" w:hAnsi="Symbol" w:hint="default"/>
        <w:color w:val="000000" w:themeColor="text1"/>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8"/>
  </w:num>
  <w:num w:numId="3">
    <w:abstractNumId w:val="10"/>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9"/>
  </w:num>
  <w:num w:numId="15">
    <w:abstractNumId w:val="11"/>
  </w:num>
  <w:num w:numId="16">
    <w:abstractNumId w:val="6"/>
  </w:num>
  <w:num w:numId="17">
    <w:abstractNumId w:val="7"/>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zS0tDQyNzeyMDVS0lEKTi0uzszPAykwqwUAEG7TOSwAAAA="/>
  </w:docVars>
  <w:rsids>
    <w:rsidRoot w:val="0043446A"/>
    <w:rsid w:val="00005B45"/>
    <w:rsid w:val="0000640D"/>
    <w:rsid w:val="00015E83"/>
    <w:rsid w:val="00034FCC"/>
    <w:rsid w:val="00046AB9"/>
    <w:rsid w:val="0008490F"/>
    <w:rsid w:val="00093541"/>
    <w:rsid w:val="000A0AE2"/>
    <w:rsid w:val="000A2EC5"/>
    <w:rsid w:val="000A4CD4"/>
    <w:rsid w:val="000B51B4"/>
    <w:rsid w:val="000B7DB0"/>
    <w:rsid w:val="000D2354"/>
    <w:rsid w:val="000D3DB4"/>
    <w:rsid w:val="000D74F5"/>
    <w:rsid w:val="000E4E3D"/>
    <w:rsid w:val="000E4EC3"/>
    <w:rsid w:val="000E6F0C"/>
    <w:rsid w:val="000F04BF"/>
    <w:rsid w:val="000F762E"/>
    <w:rsid w:val="00105C65"/>
    <w:rsid w:val="001079D2"/>
    <w:rsid w:val="00111C41"/>
    <w:rsid w:val="00115F04"/>
    <w:rsid w:val="00116A0E"/>
    <w:rsid w:val="00145CBC"/>
    <w:rsid w:val="00146033"/>
    <w:rsid w:val="00155856"/>
    <w:rsid w:val="001561B5"/>
    <w:rsid w:val="001576A7"/>
    <w:rsid w:val="00166AEE"/>
    <w:rsid w:val="00182668"/>
    <w:rsid w:val="0018693B"/>
    <w:rsid w:val="00186B80"/>
    <w:rsid w:val="00186CB2"/>
    <w:rsid w:val="00191250"/>
    <w:rsid w:val="00191960"/>
    <w:rsid w:val="00196EBD"/>
    <w:rsid w:val="001A084B"/>
    <w:rsid w:val="001A16CB"/>
    <w:rsid w:val="001A61C0"/>
    <w:rsid w:val="001B209B"/>
    <w:rsid w:val="001B53A3"/>
    <w:rsid w:val="001B547D"/>
    <w:rsid w:val="001B7C6F"/>
    <w:rsid w:val="001D47DF"/>
    <w:rsid w:val="001E6383"/>
    <w:rsid w:val="001E7A15"/>
    <w:rsid w:val="001F0443"/>
    <w:rsid w:val="00210B3B"/>
    <w:rsid w:val="002127E9"/>
    <w:rsid w:val="00224742"/>
    <w:rsid w:val="00224BAB"/>
    <w:rsid w:val="0023796E"/>
    <w:rsid w:val="00274128"/>
    <w:rsid w:val="002779A3"/>
    <w:rsid w:val="00281CA1"/>
    <w:rsid w:val="00283BEE"/>
    <w:rsid w:val="002926DB"/>
    <w:rsid w:val="00294B33"/>
    <w:rsid w:val="00295ADD"/>
    <w:rsid w:val="00297BFA"/>
    <w:rsid w:val="002A0D94"/>
    <w:rsid w:val="002A0F9A"/>
    <w:rsid w:val="002C5833"/>
    <w:rsid w:val="002D184F"/>
    <w:rsid w:val="002D2DBF"/>
    <w:rsid w:val="002D3FD5"/>
    <w:rsid w:val="002E5D7E"/>
    <w:rsid w:val="002E69AE"/>
    <w:rsid w:val="002E6DB6"/>
    <w:rsid w:val="002F21D2"/>
    <w:rsid w:val="002F25B7"/>
    <w:rsid w:val="002F4D54"/>
    <w:rsid w:val="002F56BC"/>
    <w:rsid w:val="002F70F7"/>
    <w:rsid w:val="00300C58"/>
    <w:rsid w:val="0030213A"/>
    <w:rsid w:val="00305DBA"/>
    <w:rsid w:val="0031770C"/>
    <w:rsid w:val="003202B0"/>
    <w:rsid w:val="00322956"/>
    <w:rsid w:val="00351312"/>
    <w:rsid w:val="00354DAA"/>
    <w:rsid w:val="003735F8"/>
    <w:rsid w:val="00375A8C"/>
    <w:rsid w:val="003810D1"/>
    <w:rsid w:val="003A0A18"/>
    <w:rsid w:val="003A23D4"/>
    <w:rsid w:val="003A2867"/>
    <w:rsid w:val="003A3C67"/>
    <w:rsid w:val="003B4A42"/>
    <w:rsid w:val="003B686D"/>
    <w:rsid w:val="003C3661"/>
    <w:rsid w:val="003E07EB"/>
    <w:rsid w:val="003E1B91"/>
    <w:rsid w:val="003E70CE"/>
    <w:rsid w:val="003F28D9"/>
    <w:rsid w:val="003F5416"/>
    <w:rsid w:val="00411029"/>
    <w:rsid w:val="004257DF"/>
    <w:rsid w:val="00431877"/>
    <w:rsid w:val="0043446A"/>
    <w:rsid w:val="00442752"/>
    <w:rsid w:val="00443128"/>
    <w:rsid w:val="00446D28"/>
    <w:rsid w:val="0045159D"/>
    <w:rsid w:val="00452943"/>
    <w:rsid w:val="00452D03"/>
    <w:rsid w:val="00457DCA"/>
    <w:rsid w:val="00481292"/>
    <w:rsid w:val="00483F11"/>
    <w:rsid w:val="00486155"/>
    <w:rsid w:val="004A25D7"/>
    <w:rsid w:val="004A30E5"/>
    <w:rsid w:val="004B5A41"/>
    <w:rsid w:val="004C273A"/>
    <w:rsid w:val="004C57AF"/>
    <w:rsid w:val="004C7AE7"/>
    <w:rsid w:val="004E230B"/>
    <w:rsid w:val="004E5861"/>
    <w:rsid w:val="004F2AF7"/>
    <w:rsid w:val="004F2EE6"/>
    <w:rsid w:val="004F660F"/>
    <w:rsid w:val="004F70C4"/>
    <w:rsid w:val="004F7F14"/>
    <w:rsid w:val="00500F27"/>
    <w:rsid w:val="00501E14"/>
    <w:rsid w:val="0050203D"/>
    <w:rsid w:val="005022F9"/>
    <w:rsid w:val="00522F40"/>
    <w:rsid w:val="0053776F"/>
    <w:rsid w:val="00542177"/>
    <w:rsid w:val="00542226"/>
    <w:rsid w:val="0055103F"/>
    <w:rsid w:val="00560838"/>
    <w:rsid w:val="00560872"/>
    <w:rsid w:val="00560F48"/>
    <w:rsid w:val="00564C73"/>
    <w:rsid w:val="00570EC1"/>
    <w:rsid w:val="00571C93"/>
    <w:rsid w:val="005767FE"/>
    <w:rsid w:val="00584E79"/>
    <w:rsid w:val="005876F4"/>
    <w:rsid w:val="00596703"/>
    <w:rsid w:val="00597092"/>
    <w:rsid w:val="005A272E"/>
    <w:rsid w:val="005A6B75"/>
    <w:rsid w:val="005C36CC"/>
    <w:rsid w:val="005D26B6"/>
    <w:rsid w:val="005D4D35"/>
    <w:rsid w:val="005D6D58"/>
    <w:rsid w:val="005F1515"/>
    <w:rsid w:val="005F54DA"/>
    <w:rsid w:val="00601AF9"/>
    <w:rsid w:val="00607C76"/>
    <w:rsid w:val="00613CEB"/>
    <w:rsid w:val="00617B70"/>
    <w:rsid w:val="006444EF"/>
    <w:rsid w:val="00646ABB"/>
    <w:rsid w:val="006521BB"/>
    <w:rsid w:val="00656B26"/>
    <w:rsid w:val="00663016"/>
    <w:rsid w:val="0066613D"/>
    <w:rsid w:val="00667D2E"/>
    <w:rsid w:val="00686548"/>
    <w:rsid w:val="00686DA8"/>
    <w:rsid w:val="00696293"/>
    <w:rsid w:val="00697944"/>
    <w:rsid w:val="006A0AE1"/>
    <w:rsid w:val="006A0FDA"/>
    <w:rsid w:val="006B0C25"/>
    <w:rsid w:val="006B33E3"/>
    <w:rsid w:val="006C3198"/>
    <w:rsid w:val="006C6D0C"/>
    <w:rsid w:val="006D359A"/>
    <w:rsid w:val="006E1F7B"/>
    <w:rsid w:val="006E6B4B"/>
    <w:rsid w:val="006E7446"/>
    <w:rsid w:val="006F3647"/>
    <w:rsid w:val="006F6C4B"/>
    <w:rsid w:val="00700314"/>
    <w:rsid w:val="007038EB"/>
    <w:rsid w:val="00710F49"/>
    <w:rsid w:val="007113F0"/>
    <w:rsid w:val="0073378A"/>
    <w:rsid w:val="00734F9A"/>
    <w:rsid w:val="007505B6"/>
    <w:rsid w:val="00754245"/>
    <w:rsid w:val="007729E2"/>
    <w:rsid w:val="007828CE"/>
    <w:rsid w:val="00784AEA"/>
    <w:rsid w:val="007A165C"/>
    <w:rsid w:val="007A1E73"/>
    <w:rsid w:val="007A5BA0"/>
    <w:rsid w:val="007B1D2B"/>
    <w:rsid w:val="007C03D3"/>
    <w:rsid w:val="007C4296"/>
    <w:rsid w:val="007C4386"/>
    <w:rsid w:val="007C698D"/>
    <w:rsid w:val="007D215F"/>
    <w:rsid w:val="007D5E01"/>
    <w:rsid w:val="007E2F89"/>
    <w:rsid w:val="007E51D9"/>
    <w:rsid w:val="007E67C0"/>
    <w:rsid w:val="007F3169"/>
    <w:rsid w:val="008045ED"/>
    <w:rsid w:val="00820307"/>
    <w:rsid w:val="00820DCF"/>
    <w:rsid w:val="008247D6"/>
    <w:rsid w:val="0082682C"/>
    <w:rsid w:val="008355A6"/>
    <w:rsid w:val="00837817"/>
    <w:rsid w:val="00845C73"/>
    <w:rsid w:val="0084633A"/>
    <w:rsid w:val="008501BF"/>
    <w:rsid w:val="0086197D"/>
    <w:rsid w:val="00866503"/>
    <w:rsid w:val="00870C9C"/>
    <w:rsid w:val="00890239"/>
    <w:rsid w:val="008958B1"/>
    <w:rsid w:val="008A4DF1"/>
    <w:rsid w:val="008C004C"/>
    <w:rsid w:val="008C0497"/>
    <w:rsid w:val="008D267E"/>
    <w:rsid w:val="008D5DB8"/>
    <w:rsid w:val="008D5FDF"/>
    <w:rsid w:val="008E44CE"/>
    <w:rsid w:val="00915882"/>
    <w:rsid w:val="00916B85"/>
    <w:rsid w:val="00920500"/>
    <w:rsid w:val="00924649"/>
    <w:rsid w:val="00927677"/>
    <w:rsid w:val="00933C7E"/>
    <w:rsid w:val="0094053B"/>
    <w:rsid w:val="0094196D"/>
    <w:rsid w:val="00943FD4"/>
    <w:rsid w:val="00945A3B"/>
    <w:rsid w:val="00946496"/>
    <w:rsid w:val="00952340"/>
    <w:rsid w:val="0095243B"/>
    <w:rsid w:val="00954A7F"/>
    <w:rsid w:val="00954E37"/>
    <w:rsid w:val="00956F56"/>
    <w:rsid w:val="00964F24"/>
    <w:rsid w:val="00971FDE"/>
    <w:rsid w:val="009739A9"/>
    <w:rsid w:val="0097769D"/>
    <w:rsid w:val="00982EC5"/>
    <w:rsid w:val="0098418E"/>
    <w:rsid w:val="00990982"/>
    <w:rsid w:val="00992AB9"/>
    <w:rsid w:val="009A107B"/>
    <w:rsid w:val="009A3DAE"/>
    <w:rsid w:val="009A5A34"/>
    <w:rsid w:val="009A72BC"/>
    <w:rsid w:val="009B39AE"/>
    <w:rsid w:val="009C1252"/>
    <w:rsid w:val="009D5129"/>
    <w:rsid w:val="009D6C6D"/>
    <w:rsid w:val="009E0AB8"/>
    <w:rsid w:val="009E5C55"/>
    <w:rsid w:val="00A01992"/>
    <w:rsid w:val="00A1085D"/>
    <w:rsid w:val="00A13205"/>
    <w:rsid w:val="00A141B6"/>
    <w:rsid w:val="00A20730"/>
    <w:rsid w:val="00A46393"/>
    <w:rsid w:val="00A612B6"/>
    <w:rsid w:val="00A6149A"/>
    <w:rsid w:val="00A76166"/>
    <w:rsid w:val="00A834A6"/>
    <w:rsid w:val="00A921E6"/>
    <w:rsid w:val="00A964E6"/>
    <w:rsid w:val="00AA6CCF"/>
    <w:rsid w:val="00AB27FA"/>
    <w:rsid w:val="00AC0991"/>
    <w:rsid w:val="00AC2D81"/>
    <w:rsid w:val="00AC5DF4"/>
    <w:rsid w:val="00AD1419"/>
    <w:rsid w:val="00AD25F6"/>
    <w:rsid w:val="00AD5D18"/>
    <w:rsid w:val="00AE11DD"/>
    <w:rsid w:val="00AE1AAE"/>
    <w:rsid w:val="00AE6B7E"/>
    <w:rsid w:val="00AE765C"/>
    <w:rsid w:val="00AE792C"/>
    <w:rsid w:val="00AF378B"/>
    <w:rsid w:val="00AF4F30"/>
    <w:rsid w:val="00AF613C"/>
    <w:rsid w:val="00B10D1C"/>
    <w:rsid w:val="00B32249"/>
    <w:rsid w:val="00B34AA6"/>
    <w:rsid w:val="00B3773A"/>
    <w:rsid w:val="00B51D47"/>
    <w:rsid w:val="00B52202"/>
    <w:rsid w:val="00B54546"/>
    <w:rsid w:val="00B6150A"/>
    <w:rsid w:val="00B64569"/>
    <w:rsid w:val="00B65817"/>
    <w:rsid w:val="00B66D1E"/>
    <w:rsid w:val="00B80368"/>
    <w:rsid w:val="00B834C6"/>
    <w:rsid w:val="00B87B59"/>
    <w:rsid w:val="00B92FFA"/>
    <w:rsid w:val="00B93360"/>
    <w:rsid w:val="00B95BE6"/>
    <w:rsid w:val="00BB2DC3"/>
    <w:rsid w:val="00BB2E6F"/>
    <w:rsid w:val="00BC1912"/>
    <w:rsid w:val="00BC1B35"/>
    <w:rsid w:val="00BC55CC"/>
    <w:rsid w:val="00BC60DA"/>
    <w:rsid w:val="00BC7BE0"/>
    <w:rsid w:val="00BE0022"/>
    <w:rsid w:val="00BE5F64"/>
    <w:rsid w:val="00BF6C2D"/>
    <w:rsid w:val="00C1309B"/>
    <w:rsid w:val="00C14EFD"/>
    <w:rsid w:val="00C2259E"/>
    <w:rsid w:val="00C3186D"/>
    <w:rsid w:val="00C34261"/>
    <w:rsid w:val="00C3624A"/>
    <w:rsid w:val="00C45926"/>
    <w:rsid w:val="00C47753"/>
    <w:rsid w:val="00C54C45"/>
    <w:rsid w:val="00C632BC"/>
    <w:rsid w:val="00C63DE0"/>
    <w:rsid w:val="00C77632"/>
    <w:rsid w:val="00C84BDE"/>
    <w:rsid w:val="00C90FF0"/>
    <w:rsid w:val="00C96A16"/>
    <w:rsid w:val="00CA6130"/>
    <w:rsid w:val="00CA6D34"/>
    <w:rsid w:val="00CB211F"/>
    <w:rsid w:val="00CB71B9"/>
    <w:rsid w:val="00CC4C0B"/>
    <w:rsid w:val="00CC6919"/>
    <w:rsid w:val="00CD3BC1"/>
    <w:rsid w:val="00CD40AC"/>
    <w:rsid w:val="00CE0621"/>
    <w:rsid w:val="00CE5FAF"/>
    <w:rsid w:val="00CE6A1C"/>
    <w:rsid w:val="00CF2B53"/>
    <w:rsid w:val="00CF5752"/>
    <w:rsid w:val="00D2234E"/>
    <w:rsid w:val="00D30EE8"/>
    <w:rsid w:val="00D3187E"/>
    <w:rsid w:val="00D545D0"/>
    <w:rsid w:val="00D56D8C"/>
    <w:rsid w:val="00D60820"/>
    <w:rsid w:val="00D66B0B"/>
    <w:rsid w:val="00D73133"/>
    <w:rsid w:val="00D7561E"/>
    <w:rsid w:val="00D769E3"/>
    <w:rsid w:val="00D76CB4"/>
    <w:rsid w:val="00D83329"/>
    <w:rsid w:val="00DB7ECC"/>
    <w:rsid w:val="00DD4490"/>
    <w:rsid w:val="00DE0B75"/>
    <w:rsid w:val="00DE4BF8"/>
    <w:rsid w:val="00DE4EDF"/>
    <w:rsid w:val="00DE725D"/>
    <w:rsid w:val="00DE741E"/>
    <w:rsid w:val="00DF1F98"/>
    <w:rsid w:val="00E22152"/>
    <w:rsid w:val="00E3585B"/>
    <w:rsid w:val="00E36C11"/>
    <w:rsid w:val="00E36FA3"/>
    <w:rsid w:val="00E446E3"/>
    <w:rsid w:val="00E460DD"/>
    <w:rsid w:val="00E51BF2"/>
    <w:rsid w:val="00E5302A"/>
    <w:rsid w:val="00E61658"/>
    <w:rsid w:val="00E63C72"/>
    <w:rsid w:val="00E653B6"/>
    <w:rsid w:val="00E67D59"/>
    <w:rsid w:val="00E7166A"/>
    <w:rsid w:val="00E765FE"/>
    <w:rsid w:val="00E81494"/>
    <w:rsid w:val="00E85CC6"/>
    <w:rsid w:val="00E9310B"/>
    <w:rsid w:val="00E94B65"/>
    <w:rsid w:val="00EA4808"/>
    <w:rsid w:val="00EB2B56"/>
    <w:rsid w:val="00EB673E"/>
    <w:rsid w:val="00EC2AE8"/>
    <w:rsid w:val="00ED4958"/>
    <w:rsid w:val="00ED4C9C"/>
    <w:rsid w:val="00EF2919"/>
    <w:rsid w:val="00EF63F6"/>
    <w:rsid w:val="00F00278"/>
    <w:rsid w:val="00F005D0"/>
    <w:rsid w:val="00F02C1B"/>
    <w:rsid w:val="00F0673E"/>
    <w:rsid w:val="00F145B2"/>
    <w:rsid w:val="00F23DAD"/>
    <w:rsid w:val="00F314D8"/>
    <w:rsid w:val="00F31F02"/>
    <w:rsid w:val="00F37AAE"/>
    <w:rsid w:val="00F60587"/>
    <w:rsid w:val="00F61F62"/>
    <w:rsid w:val="00F66F3D"/>
    <w:rsid w:val="00F7512F"/>
    <w:rsid w:val="00F850F3"/>
    <w:rsid w:val="00F8749B"/>
    <w:rsid w:val="00F91673"/>
    <w:rsid w:val="00FB425B"/>
    <w:rsid w:val="00FB4AF7"/>
    <w:rsid w:val="00FC2D76"/>
    <w:rsid w:val="00FC5148"/>
    <w:rsid w:val="00FD5109"/>
    <w:rsid w:val="00FE3B44"/>
    <w:rsid w:val="00FE555D"/>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039B"/>
  <w15:docId w15:val="{04EE5D49-4E86-4437-AEF7-3773884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D6"/>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8247D6"/>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8247D6"/>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8247D6"/>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8247D6"/>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8247D6"/>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8247D6"/>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8247D6"/>
    <w:rPr>
      <w:rFonts w:ascii="Calibri" w:eastAsia="MS Gothic" w:hAnsi="Calibri" w:cs="Times New Roman"/>
      <w:i/>
      <w:iCs/>
      <w:color w:val="404040"/>
    </w:rPr>
  </w:style>
  <w:style w:type="character" w:customStyle="1" w:styleId="Heading9Char">
    <w:name w:val="Heading 9 Char"/>
    <w:uiPriority w:val="9"/>
    <w:semiHidden/>
    <w:rsid w:val="008247D6"/>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8247D6"/>
    <w:pPr>
      <w:jc w:val="center"/>
    </w:pPr>
    <w:rPr>
      <w:b/>
      <w:bCs/>
      <w:color w:val="365F91" w:themeColor="accent1" w:themeShade="BF"/>
      <w:szCs w:val="18"/>
    </w:rPr>
  </w:style>
  <w:style w:type="paragraph" w:styleId="Title">
    <w:name w:val="Title"/>
    <w:basedOn w:val="Normal"/>
    <w:next w:val="1BodyTextHBP"/>
    <w:uiPriority w:val="10"/>
    <w:qFormat/>
    <w:rsid w:val="008247D6"/>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8247D6"/>
    <w:rPr>
      <w:b/>
      <w:bCs/>
    </w:rPr>
  </w:style>
  <w:style w:type="paragraph" w:styleId="ListParagraph">
    <w:name w:val="List Paragraph"/>
    <w:basedOn w:val="Normal"/>
    <w:uiPriority w:val="34"/>
    <w:qFormat/>
    <w:rsid w:val="008247D6"/>
    <w:pPr>
      <w:ind w:left="720"/>
      <w:contextualSpacing/>
    </w:pPr>
  </w:style>
  <w:style w:type="paragraph" w:styleId="Quote">
    <w:name w:val="Quote"/>
    <w:basedOn w:val="1BodyTextHBP"/>
    <w:next w:val="Normal"/>
    <w:uiPriority w:val="29"/>
    <w:rsid w:val="008247D6"/>
    <w:pPr>
      <w:ind w:left="284" w:right="284"/>
    </w:pPr>
    <w:rPr>
      <w:iCs/>
      <w:color w:val="000000"/>
    </w:rPr>
  </w:style>
  <w:style w:type="paragraph" w:styleId="IntenseQuote">
    <w:name w:val="Intense Quote"/>
    <w:basedOn w:val="Normal"/>
    <w:next w:val="Normal"/>
    <w:uiPriority w:val="30"/>
    <w:rsid w:val="008247D6"/>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8247D6"/>
    <w:rPr>
      <w:rFonts w:ascii="Trebuchet MS" w:hAnsi="Trebuchet MS"/>
      <w:caps w:val="0"/>
      <w:smallCaps w:val="0"/>
      <w:color w:val="auto"/>
      <w:sz w:val="18"/>
      <w:u w:val="none"/>
      <w:vertAlign w:val="superscript"/>
    </w:rPr>
  </w:style>
  <w:style w:type="character" w:styleId="IntenseReference">
    <w:name w:val="Intense Reference"/>
    <w:uiPriority w:val="32"/>
    <w:rsid w:val="008247D6"/>
    <w:rPr>
      <w:b/>
      <w:bCs/>
      <w:smallCaps/>
      <w:color w:val="C0504D"/>
      <w:spacing w:val="5"/>
      <w:u w:val="single"/>
    </w:rPr>
  </w:style>
  <w:style w:type="character" w:styleId="BookTitle">
    <w:name w:val="Book Title"/>
    <w:uiPriority w:val="33"/>
    <w:rsid w:val="008247D6"/>
    <w:rPr>
      <w:b/>
      <w:bCs/>
      <w:smallCaps/>
      <w:spacing w:val="5"/>
    </w:rPr>
  </w:style>
  <w:style w:type="paragraph" w:styleId="Footer">
    <w:name w:val="footer"/>
    <w:basedOn w:val="Normal"/>
    <w:link w:val="FooterChar"/>
    <w:uiPriority w:val="99"/>
    <w:unhideWhenUsed/>
    <w:rsid w:val="008247D6"/>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8247D6"/>
    <w:rPr>
      <w:rFonts w:ascii="Lucida Grande" w:hAnsi="Lucida Grande" w:cs="Lucida Grande"/>
      <w:sz w:val="18"/>
      <w:szCs w:val="18"/>
    </w:rPr>
  </w:style>
  <w:style w:type="character" w:customStyle="1" w:styleId="BalloonTextChar">
    <w:name w:val="Balloon Text Char"/>
    <w:uiPriority w:val="99"/>
    <w:semiHidden/>
    <w:rsid w:val="008247D6"/>
    <w:rPr>
      <w:rFonts w:ascii="Lucida Grande" w:hAnsi="Lucida Grande" w:cs="Lucida Grande"/>
      <w:sz w:val="18"/>
      <w:szCs w:val="18"/>
    </w:rPr>
  </w:style>
  <w:style w:type="table" w:styleId="TableGrid">
    <w:name w:val="Table Grid"/>
    <w:basedOn w:val="TableNormal"/>
    <w:uiPriority w:val="39"/>
    <w:rsid w:val="008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8247D6"/>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8247D6"/>
    <w:rPr>
      <w:sz w:val="20"/>
      <w:szCs w:val="20"/>
    </w:rPr>
  </w:style>
  <w:style w:type="paragraph" w:customStyle="1" w:styleId="5AdditionalinfoforTablesFiguresHBP">
    <w:name w:val="5) Additional info for Tables &amp; Figures HBP"/>
    <w:basedOn w:val="Normal"/>
    <w:next w:val="1BodyTextHBP"/>
    <w:qFormat/>
    <w:rsid w:val="008247D6"/>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8247D6"/>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8247D6"/>
    <w:pPr>
      <w:numPr>
        <w:numId w:val="2"/>
      </w:numPr>
    </w:pPr>
  </w:style>
  <w:style w:type="paragraph" w:customStyle="1" w:styleId="3NumberedListHBP">
    <w:name w:val="3) Numbered List HBP"/>
    <w:basedOn w:val="1BodyTextHBP"/>
    <w:qFormat/>
    <w:rsid w:val="008247D6"/>
    <w:pPr>
      <w:numPr>
        <w:numId w:val="3"/>
      </w:numPr>
    </w:pPr>
  </w:style>
  <w:style w:type="character" w:styleId="EndnoteReference">
    <w:name w:val="endnote reference"/>
    <w:uiPriority w:val="99"/>
    <w:unhideWhenUsed/>
    <w:rsid w:val="008247D6"/>
    <w:rPr>
      <w:vertAlign w:val="superscript"/>
    </w:rPr>
  </w:style>
  <w:style w:type="paragraph" w:styleId="TOC4">
    <w:name w:val="toc 4"/>
    <w:basedOn w:val="TableofFigures"/>
    <w:next w:val="Normal"/>
    <w:uiPriority w:val="39"/>
    <w:unhideWhenUsed/>
    <w:rsid w:val="008247D6"/>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8247D6"/>
    <w:pPr>
      <w:ind w:left="880"/>
    </w:pPr>
  </w:style>
  <w:style w:type="paragraph" w:styleId="TOC6">
    <w:name w:val="toc 6"/>
    <w:basedOn w:val="Normal"/>
    <w:next w:val="Normal"/>
    <w:uiPriority w:val="39"/>
    <w:unhideWhenUsed/>
    <w:rsid w:val="008247D6"/>
    <w:pPr>
      <w:ind w:left="1100"/>
    </w:pPr>
  </w:style>
  <w:style w:type="paragraph" w:styleId="TOC7">
    <w:name w:val="toc 7"/>
    <w:basedOn w:val="Normal"/>
    <w:next w:val="Normal"/>
    <w:uiPriority w:val="39"/>
    <w:unhideWhenUsed/>
    <w:rsid w:val="008247D6"/>
    <w:pPr>
      <w:ind w:left="1320"/>
    </w:pPr>
  </w:style>
  <w:style w:type="paragraph" w:styleId="TOC8">
    <w:name w:val="toc 8"/>
    <w:basedOn w:val="Normal"/>
    <w:next w:val="Normal"/>
    <w:uiPriority w:val="39"/>
    <w:unhideWhenUsed/>
    <w:rsid w:val="008247D6"/>
    <w:pPr>
      <w:ind w:left="1540"/>
    </w:pPr>
  </w:style>
  <w:style w:type="paragraph" w:styleId="TOC9">
    <w:name w:val="toc 9"/>
    <w:basedOn w:val="Normal"/>
    <w:next w:val="Normal"/>
    <w:uiPriority w:val="39"/>
    <w:unhideWhenUsed/>
    <w:rsid w:val="008247D6"/>
    <w:pPr>
      <w:ind w:left="1760"/>
    </w:pPr>
  </w:style>
  <w:style w:type="character" w:styleId="Hyperlink">
    <w:name w:val="Hyperlink"/>
    <w:uiPriority w:val="99"/>
    <w:unhideWhenUsed/>
    <w:rsid w:val="008247D6"/>
    <w:rPr>
      <w:color w:val="0000FF"/>
      <w:u w:val="single"/>
    </w:rPr>
  </w:style>
  <w:style w:type="character" w:styleId="FollowedHyperlink">
    <w:name w:val="FollowedHyperlink"/>
    <w:uiPriority w:val="99"/>
    <w:semiHidden/>
    <w:unhideWhenUsed/>
    <w:rsid w:val="008247D6"/>
    <w:rPr>
      <w:color w:val="800080"/>
      <w:u w:val="single"/>
    </w:rPr>
  </w:style>
  <w:style w:type="character" w:styleId="CommentReference">
    <w:name w:val="annotation reference"/>
    <w:basedOn w:val="DefaultParagraphFont"/>
    <w:uiPriority w:val="99"/>
    <w:unhideWhenUsed/>
    <w:rsid w:val="008247D6"/>
    <w:rPr>
      <w:sz w:val="18"/>
      <w:szCs w:val="18"/>
    </w:rPr>
  </w:style>
  <w:style w:type="paragraph" w:styleId="CommentText">
    <w:name w:val="annotation text"/>
    <w:basedOn w:val="Normal"/>
    <w:uiPriority w:val="99"/>
    <w:unhideWhenUsed/>
    <w:rsid w:val="008247D6"/>
    <w:rPr>
      <w:sz w:val="24"/>
      <w:szCs w:val="24"/>
    </w:rPr>
  </w:style>
  <w:style w:type="character" w:customStyle="1" w:styleId="CommentTextChar">
    <w:name w:val="Comment Text Char"/>
    <w:basedOn w:val="DefaultParagraphFont"/>
    <w:uiPriority w:val="99"/>
    <w:semiHidden/>
    <w:rsid w:val="008247D6"/>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8247D6"/>
    <w:rPr>
      <w:b/>
      <w:bCs/>
      <w:sz w:val="20"/>
      <w:szCs w:val="20"/>
    </w:rPr>
  </w:style>
  <w:style w:type="character" w:customStyle="1" w:styleId="CommentSubjectChar">
    <w:name w:val="Comment Subject Char"/>
    <w:basedOn w:val="CommentTextChar"/>
    <w:uiPriority w:val="99"/>
    <w:semiHidden/>
    <w:rsid w:val="008247D6"/>
    <w:rPr>
      <w:rFonts w:ascii="Trebuchet MS" w:hAnsi="Trebuchet MS"/>
      <w:b/>
      <w:bCs/>
      <w:sz w:val="24"/>
      <w:szCs w:val="24"/>
      <w:lang w:val="en-GB"/>
    </w:rPr>
  </w:style>
  <w:style w:type="paragraph" w:styleId="Revision">
    <w:name w:val="Revision"/>
    <w:hidden/>
    <w:uiPriority w:val="99"/>
    <w:semiHidden/>
    <w:rsid w:val="008247D6"/>
    <w:rPr>
      <w:rFonts w:ascii="Trebuchet MS" w:hAnsi="Trebuchet MS"/>
      <w:sz w:val="22"/>
      <w:lang w:val="en-GB"/>
    </w:rPr>
  </w:style>
  <w:style w:type="table" w:styleId="LightGrid-Accent1">
    <w:name w:val="Light Grid Accent 1"/>
    <w:basedOn w:val="TableNormal"/>
    <w:uiPriority w:val="62"/>
    <w:rsid w:val="008247D6"/>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8247D6"/>
    <w:pPr>
      <w:ind w:left="220" w:hanging="219"/>
    </w:pPr>
  </w:style>
  <w:style w:type="paragraph" w:styleId="Index2">
    <w:name w:val="index 2"/>
    <w:basedOn w:val="Normal"/>
    <w:next w:val="Normal"/>
    <w:uiPriority w:val="99"/>
    <w:unhideWhenUsed/>
    <w:rsid w:val="008247D6"/>
    <w:pPr>
      <w:ind w:left="440" w:hanging="219"/>
    </w:pPr>
  </w:style>
  <w:style w:type="paragraph" w:styleId="Index3">
    <w:name w:val="index 3"/>
    <w:basedOn w:val="Normal"/>
    <w:next w:val="Normal"/>
    <w:uiPriority w:val="99"/>
    <w:unhideWhenUsed/>
    <w:rsid w:val="008247D6"/>
    <w:pPr>
      <w:ind w:left="660" w:hanging="219"/>
    </w:pPr>
  </w:style>
  <w:style w:type="paragraph" w:styleId="Index4">
    <w:name w:val="index 4"/>
    <w:basedOn w:val="Normal"/>
    <w:next w:val="Normal"/>
    <w:uiPriority w:val="99"/>
    <w:unhideWhenUsed/>
    <w:rsid w:val="008247D6"/>
    <w:pPr>
      <w:ind w:left="880" w:hanging="219"/>
    </w:pPr>
  </w:style>
  <w:style w:type="paragraph" w:styleId="Index5">
    <w:name w:val="index 5"/>
    <w:basedOn w:val="Normal"/>
    <w:next w:val="Normal"/>
    <w:uiPriority w:val="99"/>
    <w:unhideWhenUsed/>
    <w:rsid w:val="008247D6"/>
    <w:pPr>
      <w:ind w:left="1100" w:hanging="219"/>
    </w:pPr>
  </w:style>
  <w:style w:type="paragraph" w:styleId="Index6">
    <w:name w:val="index 6"/>
    <w:basedOn w:val="Normal"/>
    <w:next w:val="Normal"/>
    <w:uiPriority w:val="99"/>
    <w:unhideWhenUsed/>
    <w:rsid w:val="008247D6"/>
    <w:pPr>
      <w:ind w:left="1320" w:hanging="219"/>
    </w:pPr>
  </w:style>
  <w:style w:type="paragraph" w:styleId="Index7">
    <w:name w:val="index 7"/>
    <w:basedOn w:val="Normal"/>
    <w:next w:val="Normal"/>
    <w:uiPriority w:val="99"/>
    <w:unhideWhenUsed/>
    <w:rsid w:val="008247D6"/>
    <w:pPr>
      <w:ind w:left="1540" w:hanging="219"/>
    </w:pPr>
  </w:style>
  <w:style w:type="paragraph" w:styleId="Index8">
    <w:name w:val="index 8"/>
    <w:basedOn w:val="Normal"/>
    <w:next w:val="Normal"/>
    <w:uiPriority w:val="99"/>
    <w:unhideWhenUsed/>
    <w:rsid w:val="008247D6"/>
    <w:pPr>
      <w:ind w:left="1760" w:hanging="219"/>
    </w:pPr>
  </w:style>
  <w:style w:type="paragraph" w:styleId="Index9">
    <w:name w:val="index 9"/>
    <w:basedOn w:val="Normal"/>
    <w:next w:val="Normal"/>
    <w:uiPriority w:val="99"/>
    <w:unhideWhenUsed/>
    <w:rsid w:val="008247D6"/>
    <w:pPr>
      <w:ind w:left="1980" w:hanging="219"/>
    </w:pPr>
  </w:style>
  <w:style w:type="paragraph" w:styleId="IndexHeading">
    <w:name w:val="index heading"/>
    <w:basedOn w:val="Normal"/>
    <w:next w:val="Index1"/>
    <w:uiPriority w:val="99"/>
    <w:unhideWhenUsed/>
    <w:rsid w:val="008247D6"/>
  </w:style>
  <w:style w:type="paragraph" w:styleId="NormalWeb">
    <w:name w:val="Normal (Web)"/>
    <w:basedOn w:val="Normal"/>
    <w:uiPriority w:val="99"/>
    <w:semiHidden/>
    <w:unhideWhenUsed/>
    <w:rsid w:val="008247D6"/>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8247D6"/>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8247D6"/>
    <w:rPr>
      <w:rFonts w:ascii="Times New Roman" w:hAnsi="Times New Roman"/>
      <w:sz w:val="24"/>
      <w:szCs w:val="24"/>
      <w:lang w:val="en-GB"/>
    </w:rPr>
  </w:style>
  <w:style w:type="paragraph" w:styleId="FootnoteText">
    <w:name w:val="footnote text"/>
    <w:basedOn w:val="Normal"/>
    <w:link w:val="FootnoteTextChar"/>
    <w:uiPriority w:val="99"/>
    <w:unhideWhenUsed/>
    <w:rsid w:val="008247D6"/>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8247D6"/>
    <w:rPr>
      <w:vertAlign w:val="superscript"/>
    </w:rPr>
  </w:style>
  <w:style w:type="character" w:customStyle="1" w:styleId="UnresolvedMention1">
    <w:name w:val="Unresolved Mention1"/>
    <w:basedOn w:val="DefaultParagraphFont"/>
    <w:uiPriority w:val="99"/>
    <w:semiHidden/>
    <w:unhideWhenUsed/>
    <w:rsid w:val="008247D6"/>
    <w:rPr>
      <w:color w:val="808080"/>
      <w:shd w:val="clear" w:color="auto" w:fill="E6E6E6"/>
    </w:rPr>
  </w:style>
  <w:style w:type="table" w:customStyle="1" w:styleId="PlainTable31">
    <w:name w:val="Plain Table 31"/>
    <w:basedOn w:val="TableNormal"/>
    <w:uiPriority w:val="99"/>
    <w:rsid w:val="00824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8247D6"/>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824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824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8247D6"/>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alls2.humanbrainproject.eu/call/hbp-sga3-ceoi-functional-architectureshttps:/opencalls.humanbrainproject.eu/all_ca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2.humanbrainproject.eu/call/hbp-sga3-ceoi-functional-architect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calls.humanbrainproject.eu" TargetMode="External"/><Relationship Id="rId5" Type="http://schemas.openxmlformats.org/officeDocument/2006/relationships/webSettings" Target="webSettings.xml"/><Relationship Id="rId15" Type="http://schemas.openxmlformats.org/officeDocument/2006/relationships/hyperlink" Target="https://opencalls2.humanbrainproject.eu/call/hbp-sga3-ceoi-functional-architectureshttps:/opencalls.humanbrainproject.eu/all_calls" TargetMode="External"/><Relationship Id="rId10" Type="http://schemas.openxmlformats.org/officeDocument/2006/relationships/hyperlink" Target="https://opencalls2.humanbrainproject.eu/call/hbp-sga3-ceoi-functional-architectu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calls2.humanbrainproject.eu/call/hbp-sga3-ceoi-functional-architectureshttps:/opencalls.humanbrainproject.eu/all_cal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ichvyCy-HqAhVk-yoKHUoBBvYQFjAAegQIBhAB&amp;url=https%3A%2F%2Fec.europa.eu%2Fresearch%2Fparticipants%2Fdata%2Fref%2Fh2020%2Fgrants_manual%2Famga%2Fh2020-amga_en.pdf&amp;usg=AOvVaw2I9oj3oqxOaOlJefIb2iQ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17DC-202F-4DC2-8D9F-85A70BEA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16368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3</cp:revision>
  <cp:lastPrinted>2018-12-04T14:41:00Z</cp:lastPrinted>
  <dcterms:created xsi:type="dcterms:W3CDTF">2020-08-04T07:24:00Z</dcterms:created>
  <dcterms:modified xsi:type="dcterms:W3CDTF">2020-08-04T07:24:00Z</dcterms:modified>
</cp:coreProperties>
</file>